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-341630</wp:posOffset>
            </wp:positionV>
            <wp:extent cx="7591425" cy="10424927"/>
            <wp:effectExtent l="19050" t="0" r="9525" b="0"/>
            <wp:wrapNone/>
            <wp:docPr id="1" name="Рисунок 1" descr="C:\Users\Админ\Desktop\Докты на сайт\Тит 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ты на сайт\Тит 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2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DD" w:rsidRDefault="009269DD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0" w:rsidRDefault="001575B0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1575B0" w:rsidRDefault="001575B0" w:rsidP="00BB53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«Ужурский детский сад №2</w:t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«Родничок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г. Ужура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 соответствии с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от 29.12.2012 № 273-ФЗ «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азовании в Российской Федерации»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об образовании), федеральным государственным образовательным стандартом дошкольного образования (далее – ФГОС ДО),</w:t>
      </w:r>
      <w:r w:rsidR="001A7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579F" w:rsidRPr="00AF682F">
        <w:rPr>
          <w:rFonts w:ascii="Times New Roman" w:hAnsi="Times New Roman"/>
          <w:sz w:val="28"/>
          <w:szCs w:val="28"/>
        </w:rPr>
        <w:t>СанПиН</w:t>
      </w:r>
      <w:proofErr w:type="spellEnd"/>
      <w:r w:rsidR="0017579F" w:rsidRPr="00AF682F">
        <w:rPr>
          <w:rFonts w:ascii="Times New Roman" w:hAnsi="Times New Roman"/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</w:t>
      </w:r>
      <w:r w:rsidR="001A72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 </w:t>
      </w:r>
      <w:proofErr w:type="spellStart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</w:t>
      </w:r>
      <w:proofErr w:type="gramEnd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</w:t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 xml:space="preserve">аммам дошкольного образования», </w:t>
      </w:r>
      <w:proofErr w:type="gramStart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ориентирован</w:t>
      </w:r>
      <w:proofErr w:type="gramEnd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нцепцию дошкольного воспитания, Устава ДОУ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5B0" w:rsidRPr="001575B0" w:rsidRDefault="001575B0" w:rsidP="00BB53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учебный план (в части определения содержательного компонента образовательного процесса) составлен с учетом перспектив в обновлении содержания, зафиксированных в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нцепции и программе развития ДОУ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5B0" w:rsidRPr="001575B0" w:rsidRDefault="001575B0" w:rsidP="00BB5301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63775A">
        <w:rPr>
          <w:rFonts w:ascii="Times New Roman" w:eastAsia="Times New Roman" w:hAnsi="Times New Roman"/>
          <w:sz w:val="28"/>
          <w:szCs w:val="28"/>
          <w:lang w:eastAsia="ru-RU"/>
        </w:rPr>
        <w:t xml:space="preserve"> Д/С №2 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75A">
        <w:rPr>
          <w:rFonts w:ascii="Times New Roman" w:eastAsia="Times New Roman" w:hAnsi="Times New Roman"/>
          <w:sz w:val="28"/>
          <w:szCs w:val="28"/>
          <w:lang w:eastAsia="ru-RU"/>
        </w:rPr>
        <w:t>«Родничок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00599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функционирует 6 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0D316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</w:t>
      </w:r>
      <w:r w:rsidR="00E134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316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к</w:t>
      </w:r>
      <w:r w:rsidR="00E134EC">
        <w:rPr>
          <w:rFonts w:ascii="Times New Roman" w:eastAsia="Times New Roman" w:hAnsi="Times New Roman"/>
          <w:sz w:val="28"/>
          <w:szCs w:val="28"/>
          <w:lang w:eastAsia="ru-RU"/>
        </w:rPr>
        <w:t>омбинированной направленности, 3</w:t>
      </w:r>
      <w:r w:rsidR="000D316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общеразвивающей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34EC" w:rsidRDefault="001575B0" w:rsidP="00BB53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 группы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вторая младшая (дети 3-4 лет)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75B0" w:rsidRDefault="001575B0" w:rsidP="00BB53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7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63775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4-5 лет);</w:t>
      </w:r>
    </w:p>
    <w:p w:rsidR="001575B0" w:rsidRDefault="00E134EC" w:rsidP="00BB53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 1 группа – старшая (дети 5-6 лет);</w:t>
      </w:r>
    </w:p>
    <w:p w:rsidR="001575B0" w:rsidRPr="001575B0" w:rsidRDefault="0063775A" w:rsidP="00BB53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>подготовительн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 (дети 6-7 лет).</w:t>
      </w:r>
    </w:p>
    <w:p w:rsidR="005D3283" w:rsidRDefault="001575B0" w:rsidP="00BB53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Основой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разовательная программа дошкольного образования, разработанная и утвержденная в М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>Д/С №2 «Родничок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стандарта дошкольного образования (ФГОС </w:t>
      </w:r>
      <w:proofErr w:type="gramStart"/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34EC" w:rsidRPr="00E134EC" w:rsidRDefault="001575B0" w:rsidP="00BB5301">
      <w:pPr>
        <w:pStyle w:val="a6"/>
        <w:spacing w:line="360" w:lineRule="auto"/>
        <w:ind w:left="-142" w:right="235" w:firstLine="851"/>
        <w:jc w:val="both"/>
        <w:rPr>
          <w:b w:val="0"/>
          <w:sz w:val="28"/>
          <w:szCs w:val="28"/>
        </w:rPr>
      </w:pPr>
      <w:proofErr w:type="gramStart"/>
      <w:r w:rsidRPr="00E134EC">
        <w:rPr>
          <w:b w:val="0"/>
          <w:sz w:val="28"/>
          <w:szCs w:val="28"/>
        </w:rPr>
        <w:t>Про</w:t>
      </w:r>
      <w:r w:rsidRPr="00E134EC">
        <w:rPr>
          <w:b w:val="0"/>
          <w:sz w:val="28"/>
          <w:szCs w:val="28"/>
        </w:rPr>
        <w:softHyphen/>
        <w:t xml:space="preserve">грамма базируется на положениях примерной образовательной программы и </w:t>
      </w:r>
      <w:r w:rsidR="00E134EC" w:rsidRPr="00E134EC">
        <w:rPr>
          <w:b w:val="0"/>
          <w:sz w:val="28"/>
          <w:szCs w:val="28"/>
        </w:rPr>
        <w:t xml:space="preserve">инновационной </w:t>
      </w:r>
      <w:r w:rsidRPr="00E134EC">
        <w:rPr>
          <w:b w:val="0"/>
          <w:sz w:val="28"/>
          <w:szCs w:val="28"/>
        </w:rPr>
        <w:t>программы «От рождения до школы»</w:t>
      </w:r>
      <w:r w:rsidR="00E134EC" w:rsidRPr="00E134EC">
        <w:rPr>
          <w:b w:val="0"/>
          <w:sz w:val="28"/>
          <w:szCs w:val="28"/>
        </w:rPr>
        <w:t xml:space="preserve"> </w:t>
      </w:r>
      <w:r w:rsidRPr="00E134EC">
        <w:rPr>
          <w:b w:val="0"/>
          <w:sz w:val="28"/>
          <w:szCs w:val="28"/>
        </w:rPr>
        <w:t xml:space="preserve"> </w:t>
      </w:r>
      <w:r w:rsidR="00E134EC" w:rsidRPr="00E134EC">
        <w:rPr>
          <w:b w:val="0"/>
          <w:sz w:val="28"/>
          <w:szCs w:val="28"/>
        </w:rPr>
        <w:t xml:space="preserve">под редакцией </w:t>
      </w:r>
      <w:r w:rsidR="00E134EC" w:rsidRPr="00E134EC">
        <w:rPr>
          <w:b w:val="0"/>
          <w:spacing w:val="-3"/>
          <w:sz w:val="28"/>
          <w:szCs w:val="28"/>
        </w:rPr>
        <w:t xml:space="preserve">Н. </w:t>
      </w:r>
      <w:r w:rsidR="00E134EC" w:rsidRPr="00E134EC">
        <w:rPr>
          <w:b w:val="0"/>
          <w:sz w:val="28"/>
          <w:szCs w:val="28"/>
        </w:rPr>
        <w:t xml:space="preserve">Е. </w:t>
      </w:r>
      <w:proofErr w:type="spellStart"/>
      <w:r w:rsidR="00E134EC" w:rsidRPr="00E134EC">
        <w:rPr>
          <w:b w:val="0"/>
          <w:sz w:val="28"/>
          <w:szCs w:val="28"/>
        </w:rPr>
        <w:t>Вераксы</w:t>
      </w:r>
      <w:proofErr w:type="spellEnd"/>
      <w:r w:rsidR="00E134EC" w:rsidRPr="00E134EC">
        <w:rPr>
          <w:b w:val="0"/>
          <w:sz w:val="28"/>
          <w:szCs w:val="28"/>
        </w:rPr>
        <w:t xml:space="preserve">, Т. С. Комаровой, Э. М. Дорофеевой, Москва, 2019 год, разработанной в соответствии с ФГОС ДО и с учётом Указа Президента РФ от 07.05.2019 г. № 204 </w:t>
      </w:r>
      <w:r w:rsidR="00E134EC" w:rsidRPr="00E134EC">
        <w:rPr>
          <w:b w:val="0"/>
          <w:spacing w:val="-3"/>
          <w:sz w:val="28"/>
          <w:szCs w:val="28"/>
        </w:rPr>
        <w:t xml:space="preserve">«О </w:t>
      </w:r>
      <w:r w:rsidR="00E134EC" w:rsidRPr="00E134EC">
        <w:rPr>
          <w:b w:val="0"/>
          <w:sz w:val="28"/>
          <w:szCs w:val="28"/>
        </w:rPr>
        <w:t>национальных целях и стратегических задачах развития Российской Федерации на период до 2024</w:t>
      </w:r>
      <w:r w:rsidR="00E134EC" w:rsidRPr="00E134EC">
        <w:rPr>
          <w:b w:val="0"/>
          <w:spacing w:val="7"/>
          <w:sz w:val="28"/>
          <w:szCs w:val="28"/>
        </w:rPr>
        <w:t xml:space="preserve"> </w:t>
      </w:r>
      <w:r w:rsidR="00E134EC" w:rsidRPr="00E134EC">
        <w:rPr>
          <w:b w:val="0"/>
          <w:sz w:val="28"/>
          <w:szCs w:val="28"/>
        </w:rPr>
        <w:t>года».</w:t>
      </w:r>
      <w:proofErr w:type="gramEnd"/>
    </w:p>
    <w:p w:rsidR="001575B0" w:rsidRPr="001575B0" w:rsidRDefault="001575B0" w:rsidP="00BB5301">
      <w:pPr>
        <w:spacing w:after="0" w:line="36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и </w:t>
      </w:r>
      <w:proofErr w:type="gramStart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правлена</w:t>
      </w:r>
      <w:proofErr w:type="gramEnd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следующих задач:</w:t>
      </w:r>
    </w:p>
    <w:p w:rsidR="001575B0" w:rsidRPr="001575B0" w:rsidRDefault="001575B0" w:rsidP="00BB5301">
      <w:pPr>
        <w:shd w:val="clear" w:color="auto" w:fill="FFFFFF"/>
        <w:spacing w:after="0" w:line="360" w:lineRule="auto"/>
        <w:ind w:left="-284" w:right="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охраны и укрепления физического и психического здоровья детей, в том числе их эмоционального благополучия;</w:t>
      </w:r>
    </w:p>
    <w:p w:rsidR="001575B0" w:rsidRPr="001575B0" w:rsidRDefault="001575B0" w:rsidP="00BB5301">
      <w:pPr>
        <w:shd w:val="clear" w:color="auto" w:fill="FFFFFF"/>
        <w:spacing w:after="0" w:line="360" w:lineRule="auto"/>
        <w:ind w:left="-284" w:right="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575B0" w:rsidRPr="001575B0" w:rsidRDefault="001575B0" w:rsidP="00BB5301">
      <w:pPr>
        <w:shd w:val="clear" w:color="auto" w:fill="FFFFFF"/>
        <w:spacing w:after="0" w:line="360" w:lineRule="auto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1575B0" w:rsidRPr="001575B0" w:rsidRDefault="001575B0" w:rsidP="00BB5301">
      <w:pPr>
        <w:shd w:val="clear" w:color="auto" w:fill="FFFFFF"/>
        <w:spacing w:after="0" w:line="360" w:lineRule="auto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575B0" w:rsidRPr="001575B0" w:rsidRDefault="001575B0" w:rsidP="00BB5301">
      <w:pPr>
        <w:shd w:val="clear" w:color="auto" w:fill="FFFFFF"/>
        <w:spacing w:after="0" w:line="360" w:lineRule="auto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575B0" w:rsidRPr="001575B0" w:rsidRDefault="001575B0" w:rsidP="00BB5301">
      <w:pPr>
        <w:shd w:val="clear" w:color="auto" w:fill="FFFFFF"/>
        <w:spacing w:after="0" w:line="360" w:lineRule="auto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575B0" w:rsidRPr="001575B0" w:rsidRDefault="001575B0" w:rsidP="00BB5301">
      <w:pPr>
        <w:shd w:val="clear" w:color="auto" w:fill="FFFFFF"/>
        <w:spacing w:after="0" w:line="360" w:lineRule="auto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575B0" w:rsidRPr="001575B0" w:rsidRDefault="001575B0" w:rsidP="00BB5301">
      <w:pPr>
        <w:shd w:val="clear" w:color="auto" w:fill="FFFFFF"/>
        <w:spacing w:after="0" w:line="360" w:lineRule="auto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575B0" w:rsidRDefault="001575B0" w:rsidP="00BB5301">
      <w:pPr>
        <w:shd w:val="clear" w:color="auto" w:fill="FFFFFF"/>
        <w:spacing w:after="0" w:line="360" w:lineRule="auto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D077E" w:rsidRDefault="002D077E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FB8">
        <w:rPr>
          <w:rFonts w:ascii="Times New Roman" w:hAnsi="Times New Roman"/>
          <w:sz w:val="28"/>
          <w:szCs w:val="28"/>
        </w:rPr>
        <w:lastRenderedPageBreak/>
        <w:t>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явлениями; фор</w:t>
      </w:r>
      <w:r w:rsidRPr="00A25FB8">
        <w:rPr>
          <w:rFonts w:ascii="Times New Roman" w:hAnsi="Times New Roman"/>
          <w:sz w:val="28"/>
          <w:szCs w:val="28"/>
        </w:rPr>
        <w:softHyphen/>
        <w:t>мирует способы познания (сенсорный анализ, построение наглядных моделей и пр.). Программа обеспечивает развитие способности к само</w:t>
      </w:r>
      <w:r w:rsidRPr="00A25FB8">
        <w:rPr>
          <w:rFonts w:ascii="Times New Roman" w:hAnsi="Times New Roman"/>
          <w:sz w:val="28"/>
          <w:szCs w:val="28"/>
        </w:rPr>
        <w:softHyphen/>
        <w:t>стоятельной интеллектуальной деятельности, поддерживает интерес к экспериментированию, способствует сохранению и поддержке инди</w:t>
      </w:r>
      <w:r w:rsidRPr="00A25FB8">
        <w:rPr>
          <w:rFonts w:ascii="Times New Roman" w:hAnsi="Times New Roman"/>
          <w:sz w:val="28"/>
          <w:szCs w:val="28"/>
        </w:rPr>
        <w:softHyphen/>
        <w:t xml:space="preserve">видуальности ребенка, развитию его индивидуальных особенностей и творческого потенциала как субъекта отношений с людьми, миром и самим собой. </w:t>
      </w:r>
    </w:p>
    <w:p w:rsidR="00C4099D" w:rsidRDefault="00C4099D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образования МБДОУ реализуется в течение всего времени пребывания детей в ДОУ.</w:t>
      </w:r>
    </w:p>
    <w:p w:rsidR="00E134EC" w:rsidRDefault="00C4099D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школьных каникул для воспитанников МБДОУ организуются тематические недели: «Неделя спорта», «неделя театра»</w:t>
      </w:r>
      <w:bookmarkStart w:id="0" w:name="_GoBack"/>
      <w:bookmarkEnd w:id="0"/>
    </w:p>
    <w:p w:rsidR="00C4099D" w:rsidRDefault="0089149D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099D">
        <w:rPr>
          <w:rFonts w:ascii="Times New Roman" w:hAnsi="Times New Roman"/>
          <w:sz w:val="28"/>
          <w:szCs w:val="28"/>
        </w:rPr>
        <w:t>непосредственно-образовательная деятельность не проводится, а проводятся спортивные и подвижные игры, спортивные праздники, театрализованные представления.</w:t>
      </w:r>
    </w:p>
    <w:p w:rsidR="00C4099D" w:rsidRDefault="00C4099D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летних каникул – увеличивается продолжительность прогулки, проводятся подвижные и спортивные игры, развлечения</w:t>
      </w:r>
      <w:r w:rsidR="00464E26">
        <w:rPr>
          <w:rFonts w:ascii="Times New Roman" w:hAnsi="Times New Roman"/>
          <w:sz w:val="28"/>
          <w:szCs w:val="28"/>
        </w:rPr>
        <w:t>, викторины, дидактические игры, тематические праздники.</w:t>
      </w:r>
    </w:p>
    <w:p w:rsidR="00C4099D" w:rsidRDefault="00C4099D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образовательной программы дошкольного образования МБДОУ охватывает следующие направления развития и образования детей (образовательные области):</w:t>
      </w:r>
    </w:p>
    <w:p w:rsidR="00C4099D" w:rsidRDefault="00C4099D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социально-коммуникативное развитие (социализация, развитие</w:t>
      </w:r>
      <w:r w:rsidR="00AE3A83">
        <w:rPr>
          <w:rFonts w:ascii="Times New Roman" w:hAnsi="Times New Roman"/>
          <w:sz w:val="28"/>
          <w:szCs w:val="28"/>
        </w:rPr>
        <w:t xml:space="preserve"> общения, нравственное воспитание; ребенок в семье и сообществе, патриотическое воспитание; самообслуживание, самостоятельность, трудовое воспитание; формирование основ безопасности);</w:t>
      </w:r>
      <w:proofErr w:type="gramEnd"/>
    </w:p>
    <w:p w:rsidR="00AE3A83" w:rsidRDefault="00AE3A83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 (развитие познавательно-исследовательской деятельности, формирование элементарных математических представлений, ознакомление с социокультурными ценностями, ознакомление с миром природы);</w:t>
      </w:r>
    </w:p>
    <w:p w:rsidR="00AE3A83" w:rsidRDefault="00AE3A83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 (развитие речи, художественная литература);</w:t>
      </w:r>
    </w:p>
    <w:p w:rsidR="00AE3A83" w:rsidRDefault="00AE3A83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художественно-эстетическое развитие (приобщение к искусству, изобразительная деятельность, конструктивно-модельная деятельность, музыкально-художественная</w:t>
      </w:r>
      <w:r w:rsidR="0059209D">
        <w:rPr>
          <w:rFonts w:ascii="Times New Roman" w:hAnsi="Times New Roman"/>
          <w:sz w:val="28"/>
          <w:szCs w:val="28"/>
        </w:rPr>
        <w:t xml:space="preserve"> деятельность);</w:t>
      </w:r>
    </w:p>
    <w:p w:rsidR="0059209D" w:rsidRPr="00A25FB8" w:rsidRDefault="0059209D" w:rsidP="00BB530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 (формирование начальных представлений о ЗОЖ, физическая культура).</w:t>
      </w:r>
    </w:p>
    <w:p w:rsidR="001575B0" w:rsidRDefault="001575B0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75B0" w:rsidRDefault="0059209D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основой реализации образовательной программы является комплексно-тематическое планирование, направленное на интеграцию образовательных областей.</w:t>
      </w:r>
    </w:p>
    <w:p w:rsidR="0059209D" w:rsidRDefault="0059209D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610" w:rsidRDefault="00A27610" w:rsidP="00BB5301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7610" w:rsidRDefault="00A27610" w:rsidP="00BB5301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7610" w:rsidRDefault="00A27610" w:rsidP="00BB5301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0E7B" w:rsidRDefault="005F0E7B" w:rsidP="00BB530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27610" w:rsidRDefault="00A27610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F6679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1B32FF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301" w:rsidRDefault="00BB5301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1B32FF">
      <w:pPr>
        <w:spacing w:after="0" w:line="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1B32FF" w:rsidRDefault="001B32FF" w:rsidP="001B32FF">
      <w:pPr>
        <w:spacing w:after="0" w:line="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ED4E65" w:rsidRDefault="00FA50D1" w:rsidP="001B32FF">
      <w:pPr>
        <w:spacing w:after="0" w:line="0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59209D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Примерное комплексно-тематическое планирование по основной образовательной программе МБДОУ </w:t>
      </w:r>
      <w:r>
        <w:rPr>
          <w:rFonts w:ascii="Times New Roman" w:hAnsi="Times New Roman"/>
          <w:b/>
          <w:i/>
          <w:sz w:val="28"/>
          <w:szCs w:val="28"/>
        </w:rPr>
        <w:t>Д/С №2 «</w:t>
      </w:r>
      <w:r w:rsidRPr="0063775A">
        <w:rPr>
          <w:rFonts w:ascii="Times New Roman" w:hAnsi="Times New Roman"/>
          <w:b/>
          <w:i/>
          <w:sz w:val="28"/>
          <w:szCs w:val="28"/>
        </w:rPr>
        <w:t>Родничок»</w:t>
      </w:r>
      <w:r w:rsidR="0063775A" w:rsidRPr="006377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775A" w:rsidRPr="0063775A">
        <w:rPr>
          <w:rFonts w:ascii="Times New Roman" w:hAnsi="Times New Roman"/>
          <w:b/>
          <w:i/>
          <w:sz w:val="26"/>
          <w:szCs w:val="26"/>
        </w:rPr>
        <w:t xml:space="preserve"> на 2020-2021 </w:t>
      </w:r>
      <w:proofErr w:type="spellStart"/>
      <w:r w:rsidR="001B32FF">
        <w:rPr>
          <w:rFonts w:ascii="Times New Roman" w:hAnsi="Times New Roman"/>
          <w:b/>
          <w:i/>
          <w:sz w:val="26"/>
          <w:szCs w:val="26"/>
        </w:rPr>
        <w:t>уч.</w:t>
      </w:r>
      <w:r w:rsidR="0063775A" w:rsidRPr="0063775A">
        <w:rPr>
          <w:rFonts w:ascii="Times New Roman" w:hAnsi="Times New Roman"/>
          <w:b/>
          <w:i/>
          <w:sz w:val="26"/>
          <w:szCs w:val="26"/>
        </w:rPr>
        <w:t>г</w:t>
      </w:r>
      <w:proofErr w:type="spellEnd"/>
      <w:r w:rsidR="0063775A" w:rsidRPr="0063775A">
        <w:rPr>
          <w:rFonts w:ascii="Times New Roman" w:hAnsi="Times New Roman"/>
          <w:b/>
          <w:i/>
          <w:sz w:val="26"/>
          <w:szCs w:val="26"/>
        </w:rPr>
        <w:t>.</w:t>
      </w:r>
      <w:r w:rsidR="0063775A">
        <w:rPr>
          <w:rFonts w:ascii="Times New Roman" w:hAnsi="Times New Roman"/>
          <w:b/>
          <w:sz w:val="26"/>
          <w:szCs w:val="26"/>
        </w:rPr>
        <w:t xml:space="preserve"> </w:t>
      </w:r>
    </w:p>
    <w:p w:rsidR="00ED4E65" w:rsidRDefault="00ED4E65" w:rsidP="0063775A">
      <w:pPr>
        <w:spacing w:after="0" w:line="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3775A" w:rsidRPr="00ED4E65" w:rsidRDefault="00ED4E65" w:rsidP="00ED4E65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63775A" w:rsidRPr="008C715A">
        <w:rPr>
          <w:rFonts w:ascii="Times New Roman" w:hAnsi="Times New Roman"/>
          <w:b/>
          <w:sz w:val="26"/>
          <w:szCs w:val="26"/>
        </w:rPr>
        <w:t>одготовительная</w:t>
      </w:r>
      <w:r w:rsidR="0063775A" w:rsidRPr="00526BF8">
        <w:rPr>
          <w:rFonts w:ascii="Times New Roman" w:hAnsi="Times New Roman"/>
          <w:b/>
          <w:sz w:val="26"/>
          <w:szCs w:val="26"/>
        </w:rPr>
        <w:t xml:space="preserve"> </w:t>
      </w:r>
      <w:r w:rsidR="0063775A" w:rsidRPr="008C715A">
        <w:rPr>
          <w:rFonts w:ascii="Times New Roman" w:hAnsi="Times New Roman"/>
          <w:b/>
          <w:sz w:val="26"/>
          <w:szCs w:val="26"/>
        </w:rPr>
        <w:t>группа</w:t>
      </w:r>
    </w:p>
    <w:tbl>
      <w:tblPr>
        <w:tblStyle w:val="a3"/>
        <w:tblW w:w="0" w:type="auto"/>
        <w:tblInd w:w="675" w:type="dxa"/>
        <w:tblLook w:val="04A0"/>
      </w:tblPr>
      <w:tblGrid>
        <w:gridCol w:w="1804"/>
        <w:gridCol w:w="7375"/>
      </w:tblGrid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Мой дом (мебель, бытовая техника)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Осень в произведениях писателей и художников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Путешествие в хлебную страну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Витамины из кладовой природы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Наши лесные друзья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Птицы вокруг нас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В единстве наша сила (национальности нашей страны)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Всё о своем здоровье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Человек-часть природы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Мама милая моя!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Безопасность на дороге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Волшебница зима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Путешествие вокруг света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День защитника Отечества (мужские профессии)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Пауки, черепахи, змеи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Международный женский день (женские профессии)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Вот прошли морозы и весна настала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Здравствуй, сказка!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Веселые денёчки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Земля и её соседи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Синий цвет земли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ED4E65" w:rsidRPr="008C715A" w:rsidTr="003D01EC">
        <w:tc>
          <w:tcPr>
            <w:tcW w:w="9463" w:type="dxa"/>
            <w:gridSpan w:val="2"/>
          </w:tcPr>
          <w:p w:rsidR="00ED4E65" w:rsidRPr="00ED4E65" w:rsidRDefault="00ED4E65" w:rsidP="00ED4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Я помню, я горжусь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Мир цветов и насекомых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Сегодня дошколята, завтра школьники</w:t>
            </w:r>
          </w:p>
        </w:tc>
      </w:tr>
      <w:tr w:rsidR="0063775A" w:rsidRPr="008C715A" w:rsidTr="0063775A">
        <w:tc>
          <w:tcPr>
            <w:tcW w:w="1843" w:type="dxa"/>
          </w:tcPr>
          <w:p w:rsidR="0063775A" w:rsidRPr="00ED4E65" w:rsidRDefault="0063775A" w:rsidP="0063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20" w:type="dxa"/>
          </w:tcPr>
          <w:p w:rsidR="0063775A" w:rsidRPr="00ED4E65" w:rsidRDefault="0063775A" w:rsidP="0063775A">
            <w:pPr>
              <w:rPr>
                <w:rFonts w:ascii="Times New Roman" w:hAnsi="Times New Roman"/>
                <w:sz w:val="24"/>
                <w:szCs w:val="24"/>
              </w:rPr>
            </w:pPr>
            <w:r w:rsidRPr="00ED4E65">
              <w:rPr>
                <w:rFonts w:ascii="Times New Roman" w:hAnsi="Times New Roman"/>
                <w:sz w:val="24"/>
                <w:szCs w:val="24"/>
              </w:rPr>
              <w:t>До свидания, детский сад!</w:t>
            </w:r>
          </w:p>
        </w:tc>
      </w:tr>
    </w:tbl>
    <w:p w:rsidR="005F0E7B" w:rsidRDefault="005F0E7B" w:rsidP="00C00599">
      <w:pPr>
        <w:pStyle w:val="a6"/>
        <w:ind w:right="29"/>
        <w:jc w:val="center"/>
        <w:rPr>
          <w:sz w:val="28"/>
          <w:szCs w:val="28"/>
        </w:rPr>
      </w:pPr>
      <w:r w:rsidRPr="00D65C51">
        <w:rPr>
          <w:sz w:val="28"/>
          <w:szCs w:val="28"/>
        </w:rPr>
        <w:lastRenderedPageBreak/>
        <w:t>Старшая группа</w:t>
      </w:r>
    </w:p>
    <w:p w:rsidR="00404382" w:rsidRPr="00D65C51" w:rsidRDefault="00404382" w:rsidP="00C00599">
      <w:pPr>
        <w:pStyle w:val="a6"/>
        <w:ind w:right="29"/>
        <w:jc w:val="center"/>
        <w:rPr>
          <w:sz w:val="28"/>
          <w:szCs w:val="28"/>
        </w:rPr>
      </w:pPr>
    </w:p>
    <w:tbl>
      <w:tblPr>
        <w:tblStyle w:val="a3"/>
        <w:tblW w:w="4555" w:type="pct"/>
        <w:tblInd w:w="675" w:type="dxa"/>
        <w:tblLook w:val="04A0"/>
      </w:tblPr>
      <w:tblGrid>
        <w:gridCol w:w="1742"/>
        <w:gridCol w:w="7235"/>
      </w:tblGrid>
      <w:tr w:rsidR="00ED4E65" w:rsidRPr="008A4427" w:rsidTr="00404382">
        <w:trPr>
          <w:trHeight w:val="301"/>
        </w:trPr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40438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Тема недели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3D01E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 xml:space="preserve">«Мой </w:t>
            </w:r>
            <w:proofErr w:type="gramStart"/>
            <w:r w:rsidRPr="008A4427">
              <w:rPr>
                <w:rFonts w:ascii="Times New Roman" w:hAnsi="Times New Roman"/>
                <w:sz w:val="24"/>
                <w:szCs w:val="28"/>
              </w:rPr>
              <w:t>любимы</w:t>
            </w:r>
            <w:proofErr w:type="gramEnd"/>
            <w:r w:rsidRPr="008A4427">
              <w:rPr>
                <w:rFonts w:ascii="Times New Roman" w:hAnsi="Times New Roman"/>
                <w:sz w:val="24"/>
                <w:szCs w:val="28"/>
              </w:rPr>
              <w:t xml:space="preserve"> детский сад». Профессии детского сада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Моя родословная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5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Осень, осень в гости просим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40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Удивительное путешествие хлебной корки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Собираем урожай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Кладовая леса (Грибы, ягоды)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Птицы вокруг нас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40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Неделя здоровья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Мы Россияне!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Животный мир Земли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Мама-милая моя!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40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Домашние помощники (Электроприборы, посуда)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Волшебница зима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Новогодние хлопоты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Праздник Новый год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40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Праздничные дни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Народные праздники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Город мастеров (Народные промыслы)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Такая разная одежда и обувь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40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Моё здоровье (Человек, тело)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 xml:space="preserve">2 неделя 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Твоя безопасность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Растительный мир Земли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День защитника Отечества (Мужские профессии)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40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«Вот прошли морозы и весна настала»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Мамин праздник (Женские профессии)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Неделя детской книги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Театр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40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Весёлые денёчки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«В траве сидел кузнечик» (Насекомые)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 w:rsidRPr="008A4427">
              <w:rPr>
                <w:rFonts w:ascii="Times New Roman" w:hAnsi="Times New Roman"/>
                <w:sz w:val="24"/>
                <w:szCs w:val="28"/>
              </w:rPr>
              <w:t>День космонавтики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Водный мир Земли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«Самолет - хорошо, пароход - хорошо, а метрополитен - лучше»</w:t>
            </w:r>
          </w:p>
        </w:tc>
      </w:tr>
      <w:tr w:rsidR="00404382" w:rsidRPr="008A4427" w:rsidTr="00404382">
        <w:tc>
          <w:tcPr>
            <w:tcW w:w="5000" w:type="pct"/>
            <w:gridSpan w:val="2"/>
            <w:vAlign w:val="center"/>
          </w:tcPr>
          <w:p w:rsidR="00404382" w:rsidRPr="008A4427" w:rsidRDefault="00404382" w:rsidP="004043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Май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 помню, я горжусь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Скоро лето к нам придет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</w:tr>
      <w:tr w:rsidR="00ED4E65" w:rsidRPr="008A4427" w:rsidTr="00404382">
        <w:tc>
          <w:tcPr>
            <w:tcW w:w="970" w:type="pct"/>
            <w:vAlign w:val="center"/>
          </w:tcPr>
          <w:p w:rsidR="00ED4E65" w:rsidRPr="008A4427" w:rsidRDefault="00ED4E65" w:rsidP="003D01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4030" w:type="pct"/>
            <w:vAlign w:val="center"/>
          </w:tcPr>
          <w:p w:rsidR="00ED4E65" w:rsidRPr="008A4427" w:rsidRDefault="00ED4E65" w:rsidP="003D01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</w:t>
            </w:r>
          </w:p>
        </w:tc>
      </w:tr>
    </w:tbl>
    <w:p w:rsidR="00ED4E65" w:rsidRPr="00D50F62" w:rsidRDefault="00ED4E65" w:rsidP="00ED4E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599" w:rsidRDefault="00C00599" w:rsidP="00C00599">
      <w:pPr>
        <w:pStyle w:val="a6"/>
        <w:ind w:right="29"/>
        <w:jc w:val="center"/>
        <w:rPr>
          <w:sz w:val="28"/>
          <w:szCs w:val="28"/>
        </w:rPr>
      </w:pPr>
    </w:p>
    <w:p w:rsidR="001B32FF" w:rsidRDefault="001B32FF" w:rsidP="00C00599">
      <w:pPr>
        <w:pStyle w:val="a6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группа</w:t>
      </w:r>
    </w:p>
    <w:p w:rsidR="001B32FF" w:rsidRDefault="001B32FF" w:rsidP="00C00599">
      <w:pPr>
        <w:pStyle w:val="a6"/>
        <w:ind w:right="28"/>
        <w:jc w:val="center"/>
        <w:rPr>
          <w:sz w:val="28"/>
          <w:szCs w:val="28"/>
        </w:rPr>
      </w:pPr>
    </w:p>
    <w:tbl>
      <w:tblPr>
        <w:tblStyle w:val="a3"/>
        <w:tblW w:w="8911" w:type="dxa"/>
        <w:tblInd w:w="963" w:type="dxa"/>
        <w:tblLook w:val="04A0"/>
      </w:tblPr>
      <w:tblGrid>
        <w:gridCol w:w="1279"/>
        <w:gridCol w:w="7632"/>
      </w:tblGrid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1B32FF" w:rsidRPr="002621A4" w:rsidTr="003D01EC">
        <w:trPr>
          <w:trHeight w:val="269"/>
        </w:trPr>
        <w:tc>
          <w:tcPr>
            <w:tcW w:w="8911" w:type="dxa"/>
            <w:gridSpan w:val="2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1B32FF" w:rsidRPr="002621A4" w:rsidTr="003D01EC">
        <w:trPr>
          <w:trHeight w:val="284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«Любимый детский сад» Кто работает в детском саду?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Моя семья. «Уважаем, почитаем»</w:t>
            </w:r>
          </w:p>
        </w:tc>
      </w:tr>
      <w:tr w:rsidR="001B32FF" w:rsidRPr="002621A4" w:rsidTr="003D01EC">
        <w:trPr>
          <w:trHeight w:val="269"/>
        </w:trPr>
        <w:tc>
          <w:tcPr>
            <w:tcW w:w="8911" w:type="dxa"/>
            <w:gridSpan w:val="2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1A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621A4">
              <w:rPr>
                <w:rFonts w:ascii="Times New Roman" w:hAnsi="Times New Roman"/>
                <w:sz w:val="24"/>
                <w:szCs w:val="24"/>
              </w:rPr>
              <w:t xml:space="preserve"> саду ли, в огороде.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Кладовая леса.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Золотая осень. Деревья, кустарники.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Птицы</w:t>
            </w:r>
            <w:proofErr w:type="gramStart"/>
            <w:r w:rsidRPr="002621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21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621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621A4">
              <w:rPr>
                <w:rFonts w:ascii="Times New Roman" w:hAnsi="Times New Roman"/>
                <w:sz w:val="24"/>
                <w:szCs w:val="24"/>
              </w:rPr>
              <w:t>имующие, перелетные)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</w:tr>
      <w:tr w:rsidR="001B32FF" w:rsidRPr="002621A4" w:rsidTr="003D01EC">
        <w:trPr>
          <w:trHeight w:val="269"/>
        </w:trPr>
        <w:tc>
          <w:tcPr>
            <w:tcW w:w="8911" w:type="dxa"/>
            <w:gridSpan w:val="2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Мой город по особому мне дорог.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Лес. Обитатели леса (дикие животные)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Пусть всегда будем мама.</w:t>
            </w:r>
          </w:p>
        </w:tc>
      </w:tr>
      <w:tr w:rsidR="001B32FF" w:rsidRPr="002621A4" w:rsidTr="003D01EC">
        <w:trPr>
          <w:trHeight w:val="269"/>
        </w:trPr>
        <w:tc>
          <w:tcPr>
            <w:tcW w:w="8911" w:type="dxa"/>
            <w:gridSpan w:val="2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Предметы вокруг нас (Мебель, посуда, инструменты)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</w:tr>
      <w:tr w:rsidR="001B32FF" w:rsidRPr="001535F9" w:rsidTr="003D01EC">
        <w:trPr>
          <w:trHeight w:val="284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1535F9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1535F9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</w:tr>
      <w:tr w:rsidR="001B32FF" w:rsidRPr="001535F9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32" w:type="dxa"/>
          </w:tcPr>
          <w:p w:rsidR="001B32FF" w:rsidRPr="001535F9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1535F9">
              <w:rPr>
                <w:rFonts w:ascii="Times New Roman" w:hAnsi="Times New Roman"/>
                <w:sz w:val="24"/>
                <w:szCs w:val="24"/>
              </w:rPr>
              <w:t>В декабре, в декабре все деревья в серебре (Фабрика Деда Мороза)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Новый год у ворот.</w:t>
            </w:r>
          </w:p>
        </w:tc>
      </w:tr>
      <w:tr w:rsidR="001B32FF" w:rsidRPr="002621A4" w:rsidTr="003D01EC">
        <w:trPr>
          <w:trHeight w:val="269"/>
        </w:trPr>
        <w:tc>
          <w:tcPr>
            <w:tcW w:w="8911" w:type="dxa"/>
            <w:gridSpan w:val="2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Народные праздник</w:t>
            </w:r>
            <w:proofErr w:type="gramStart"/>
            <w:r w:rsidRPr="002621A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621A4">
              <w:rPr>
                <w:rFonts w:ascii="Times New Roman" w:hAnsi="Times New Roman"/>
                <w:sz w:val="24"/>
                <w:szCs w:val="24"/>
              </w:rPr>
              <w:t>Рождество, колядки)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Город мастеров (Народные промыслы)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Одежда, обувь, головные уборы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2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 w:rsidRPr="002621A4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2621A4">
              <w:rPr>
                <w:rFonts w:ascii="Times New Roman" w:hAnsi="Times New Roman"/>
                <w:sz w:val="24"/>
                <w:szCs w:val="24"/>
              </w:rPr>
              <w:t xml:space="preserve"> (гигиена)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ОБЖ (основы безопасности жизнедеятельности)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 Мужские профессии.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Неделя детской книжки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2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21A4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марта. Женские профессии.</w:t>
            </w:r>
          </w:p>
        </w:tc>
      </w:tr>
      <w:tr w:rsidR="001B32FF" w:rsidRPr="001535F9" w:rsidTr="003D01EC">
        <w:trPr>
          <w:trHeight w:val="284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1535F9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1535F9">
              <w:rPr>
                <w:rFonts w:ascii="Times New Roman" w:hAnsi="Times New Roman"/>
                <w:sz w:val="24"/>
                <w:szCs w:val="24"/>
              </w:rPr>
              <w:t>Мир цветов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Неделя театра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2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денечки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</w:tr>
      <w:tr w:rsidR="001B32FF" w:rsidRPr="002621A4" w:rsidTr="003D01EC">
        <w:trPr>
          <w:trHeight w:val="269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</w:tr>
      <w:tr w:rsidR="001B32FF" w:rsidRPr="002621A4" w:rsidTr="003D01EC">
        <w:trPr>
          <w:trHeight w:val="244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Водоемы, рыбы</w:t>
            </w:r>
          </w:p>
        </w:tc>
      </w:tr>
      <w:tr w:rsidR="001B32FF" w:rsidRPr="002621A4" w:rsidTr="003D01EC">
        <w:trPr>
          <w:trHeight w:val="244"/>
        </w:trPr>
        <w:tc>
          <w:tcPr>
            <w:tcW w:w="1279" w:type="dxa"/>
          </w:tcPr>
          <w:p w:rsidR="001B32FF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</w:p>
        </w:tc>
      </w:tr>
      <w:tr w:rsidR="001B32FF" w:rsidRPr="002621A4" w:rsidTr="003D01EC">
        <w:trPr>
          <w:trHeight w:val="244"/>
        </w:trPr>
        <w:tc>
          <w:tcPr>
            <w:tcW w:w="1279" w:type="dxa"/>
          </w:tcPr>
          <w:p w:rsidR="001B32FF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B32FF" w:rsidTr="003D01EC">
        <w:trPr>
          <w:trHeight w:val="244"/>
        </w:trPr>
        <w:tc>
          <w:tcPr>
            <w:tcW w:w="1279" w:type="dxa"/>
          </w:tcPr>
          <w:p w:rsidR="001B32FF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632" w:type="dxa"/>
          </w:tcPr>
          <w:p w:rsidR="001B32FF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1B32FF" w:rsidRPr="002621A4" w:rsidTr="003D01EC">
        <w:trPr>
          <w:trHeight w:val="144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1A4">
              <w:rPr>
                <w:rFonts w:ascii="Times New Roman" w:hAnsi="Times New Roman"/>
                <w:sz w:val="24"/>
                <w:szCs w:val="24"/>
              </w:rPr>
              <w:t>Скоро леток</w:t>
            </w:r>
            <w:proofErr w:type="gramEnd"/>
            <w:r w:rsidRPr="002621A4">
              <w:rPr>
                <w:rFonts w:ascii="Times New Roman" w:hAnsi="Times New Roman"/>
                <w:sz w:val="24"/>
                <w:szCs w:val="24"/>
              </w:rPr>
              <w:t xml:space="preserve"> нам придет</w:t>
            </w:r>
          </w:p>
        </w:tc>
      </w:tr>
      <w:tr w:rsidR="001B32FF" w:rsidRPr="002621A4" w:rsidTr="003D01EC">
        <w:trPr>
          <w:trHeight w:val="144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1B32FF" w:rsidRPr="002621A4" w:rsidTr="003D01EC">
        <w:trPr>
          <w:trHeight w:val="144"/>
        </w:trPr>
        <w:tc>
          <w:tcPr>
            <w:tcW w:w="1279" w:type="dxa"/>
          </w:tcPr>
          <w:p w:rsidR="001B32FF" w:rsidRPr="002621A4" w:rsidRDefault="001B32FF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632" w:type="dxa"/>
          </w:tcPr>
          <w:p w:rsidR="001B32FF" w:rsidRPr="002621A4" w:rsidRDefault="001B32FF" w:rsidP="003D01EC">
            <w:pPr>
              <w:rPr>
                <w:rFonts w:ascii="Times New Roman" w:hAnsi="Times New Roman"/>
                <w:sz w:val="24"/>
                <w:szCs w:val="24"/>
              </w:rPr>
            </w:pPr>
            <w:r w:rsidRPr="002621A4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</w:tbl>
    <w:p w:rsidR="001B32FF" w:rsidRDefault="001B32FF" w:rsidP="00C00599">
      <w:pPr>
        <w:pStyle w:val="a6"/>
        <w:ind w:right="28"/>
        <w:jc w:val="center"/>
        <w:rPr>
          <w:sz w:val="28"/>
          <w:szCs w:val="28"/>
        </w:rPr>
      </w:pPr>
    </w:p>
    <w:p w:rsidR="001B32FF" w:rsidRDefault="001B32FF" w:rsidP="00C00599">
      <w:pPr>
        <w:pStyle w:val="a6"/>
        <w:ind w:right="28"/>
        <w:jc w:val="center"/>
        <w:rPr>
          <w:sz w:val="28"/>
          <w:szCs w:val="28"/>
        </w:rPr>
      </w:pPr>
    </w:p>
    <w:p w:rsidR="001B32FF" w:rsidRDefault="001B32FF" w:rsidP="001B32FF">
      <w:pPr>
        <w:pStyle w:val="a6"/>
        <w:ind w:right="28"/>
        <w:rPr>
          <w:sz w:val="28"/>
          <w:szCs w:val="28"/>
        </w:rPr>
      </w:pPr>
    </w:p>
    <w:p w:rsidR="00D65C51" w:rsidRDefault="00D65C51" w:rsidP="00C00599">
      <w:pPr>
        <w:pStyle w:val="a6"/>
        <w:ind w:right="28"/>
        <w:jc w:val="center"/>
        <w:rPr>
          <w:sz w:val="28"/>
          <w:szCs w:val="28"/>
        </w:rPr>
      </w:pPr>
      <w:r w:rsidRPr="00D65C51">
        <w:rPr>
          <w:sz w:val="28"/>
          <w:szCs w:val="28"/>
        </w:rPr>
        <w:lastRenderedPageBreak/>
        <w:t>II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404382" w:rsidRPr="0063549F" w:rsidTr="00404382">
        <w:trPr>
          <w:trHeight w:val="235"/>
        </w:trPr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04382" w:rsidRPr="0063549F" w:rsidTr="00404382">
        <w:trPr>
          <w:trHeight w:val="320"/>
        </w:trPr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Наш детский сад. Игрушки в нашей группе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Моя семья, город, край, Родина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Ты мой друг и я твой друг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Осень, осень в гости просим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38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04382">
              <w:rPr>
                <w:rFonts w:ascii="Times New Roman" w:hAnsi="Times New Roman"/>
                <w:sz w:val="24"/>
                <w:szCs w:val="24"/>
              </w:rPr>
              <w:t xml:space="preserve"> саду ли в огороде (овощи, фрукты)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В гостях у доктора Айболита (здоровье, гигиена)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Одежда, обувь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Наши помощники (электрические приборы, безопасность)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Зимушка – зима!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Инструменты (что из чего и для чего)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Транспорт (безопасность)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 xml:space="preserve"> Познай мир (безопасность)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Русский фольклор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Профессии наших родителей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В гости к нам пришла весна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День театра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Прилет птиц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Животные весной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Мы космонавты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Обитатели водоемов</w:t>
            </w:r>
          </w:p>
        </w:tc>
      </w:tr>
      <w:tr w:rsidR="00404382" w:rsidRPr="0063549F" w:rsidTr="003D01EC">
        <w:tc>
          <w:tcPr>
            <w:tcW w:w="9571" w:type="dxa"/>
            <w:gridSpan w:val="2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Спасибо деду за Победу!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Лес – наш друг (безопасность в лесу)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404382" w:rsidRPr="0063549F" w:rsidTr="00404382">
        <w:tc>
          <w:tcPr>
            <w:tcW w:w="2518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7053" w:type="dxa"/>
            <w:shd w:val="clear" w:color="auto" w:fill="auto"/>
          </w:tcPr>
          <w:p w:rsidR="00404382" w:rsidRPr="00404382" w:rsidRDefault="00404382" w:rsidP="00404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382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</w:tbl>
    <w:p w:rsidR="00404382" w:rsidRDefault="00404382" w:rsidP="00F667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75B0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Образовательный процесс в МБДОУ</w:t>
      </w:r>
      <w:r w:rsidR="00A27610">
        <w:rPr>
          <w:rFonts w:ascii="Times New Roman" w:hAnsi="Times New Roman"/>
          <w:sz w:val="28"/>
          <w:szCs w:val="28"/>
        </w:rPr>
        <w:t xml:space="preserve"> Д/С №2 «Родничок</w:t>
      </w:r>
      <w:r>
        <w:rPr>
          <w:rFonts w:ascii="Times New Roman" w:hAnsi="Times New Roman"/>
          <w:sz w:val="28"/>
          <w:szCs w:val="28"/>
        </w:rPr>
        <w:t>» осуществляется в режиме 5-дневной рабочей недели, 10,5-часового пребывания детей.</w:t>
      </w:r>
    </w:p>
    <w:p w:rsidR="00464E26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 на воспитанников соответствует нормам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29.05.2013г.</w:t>
      </w:r>
    </w:p>
    <w:p w:rsidR="00BB5301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</w:t>
      </w:r>
      <w:r w:rsidR="00BB5301">
        <w:rPr>
          <w:rFonts w:ascii="Times New Roman" w:hAnsi="Times New Roman"/>
          <w:sz w:val="28"/>
          <w:szCs w:val="28"/>
        </w:rPr>
        <w:t>:</w:t>
      </w:r>
    </w:p>
    <w:p w:rsidR="00BB5301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 3-4 лет – не более 15 минут,</w:t>
      </w:r>
    </w:p>
    <w:p w:rsidR="00BB5301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 4-5 лет – не более 20 минут, </w:t>
      </w:r>
    </w:p>
    <w:p w:rsidR="00BB5301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5-6 лет – не более 25 минут, </w:t>
      </w:r>
    </w:p>
    <w:p w:rsidR="00464E26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6-7 лет – не более 30 минут.</w:t>
      </w:r>
    </w:p>
    <w:p w:rsidR="00464E26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непосредственно образовательной деятельности в неделю:</w:t>
      </w:r>
    </w:p>
    <w:p w:rsidR="00464E26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</w:t>
      </w:r>
      <w:r w:rsidR="00AB666C">
        <w:rPr>
          <w:rFonts w:ascii="Times New Roman" w:hAnsi="Times New Roman"/>
          <w:sz w:val="28"/>
          <w:szCs w:val="28"/>
        </w:rPr>
        <w:t>я младшая группа (3-4 года) – 11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464E26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</w:t>
      </w:r>
      <w:r w:rsidR="00BB5301">
        <w:rPr>
          <w:rFonts w:ascii="Times New Roman" w:hAnsi="Times New Roman"/>
          <w:sz w:val="28"/>
          <w:szCs w:val="28"/>
        </w:rPr>
        <w:t>(4-5 лет) – 12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464E26" w:rsidRDefault="00BB5301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(5-6 лет) – 15</w:t>
      </w:r>
      <w:r w:rsidR="00464E26">
        <w:rPr>
          <w:rFonts w:ascii="Times New Roman" w:hAnsi="Times New Roman"/>
          <w:sz w:val="28"/>
          <w:szCs w:val="28"/>
        </w:rPr>
        <w:t xml:space="preserve"> часов;</w:t>
      </w:r>
    </w:p>
    <w:p w:rsidR="00464E26" w:rsidRDefault="00464E2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</w:t>
      </w:r>
      <w:r w:rsidR="00BB5301">
        <w:rPr>
          <w:rFonts w:ascii="Times New Roman" w:hAnsi="Times New Roman"/>
          <w:sz w:val="28"/>
          <w:szCs w:val="28"/>
        </w:rPr>
        <w:t>ая к школе группа (6-7 лет) – 17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BB5301" w:rsidRPr="00BB5301" w:rsidRDefault="00BB5301" w:rsidP="00BB5301">
      <w:pPr>
        <w:pStyle w:val="a9"/>
        <w:spacing w:before="53" w:beforeAutospacing="0" w:after="53" w:afterAutospacing="0" w:line="360" w:lineRule="auto"/>
        <w:ind w:firstLine="184"/>
        <w:jc w:val="both"/>
        <w:rPr>
          <w:sz w:val="28"/>
          <w:szCs w:val="28"/>
        </w:rPr>
      </w:pPr>
      <w:r w:rsidRPr="00BB5301">
        <w:rPr>
          <w:sz w:val="28"/>
          <w:szCs w:val="28"/>
        </w:rPr>
        <w:t>Занятия по дополнительному образованию </w:t>
      </w:r>
      <w:r w:rsidRPr="00BB5301">
        <w:rPr>
          <w:i/>
          <w:iCs/>
          <w:sz w:val="28"/>
          <w:szCs w:val="28"/>
        </w:rPr>
        <w:t>(студии, кружки, секции и т. п.)</w:t>
      </w:r>
      <w:r>
        <w:rPr>
          <w:sz w:val="28"/>
          <w:szCs w:val="28"/>
        </w:rPr>
        <w:t> </w:t>
      </w:r>
      <w:r w:rsidRPr="00BB5301">
        <w:rPr>
          <w:sz w:val="28"/>
          <w:szCs w:val="28"/>
        </w:rPr>
        <w:t xml:space="preserve"> проводят:</w:t>
      </w:r>
    </w:p>
    <w:p w:rsidR="00BB5301" w:rsidRPr="00BB5301" w:rsidRDefault="00BB5301" w:rsidP="00BB5301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BB5301">
        <w:rPr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BB5301" w:rsidRPr="00BB5301" w:rsidRDefault="00BB5301" w:rsidP="00BB5301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BB5301">
        <w:rPr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BB5301" w:rsidRPr="00BB5301" w:rsidRDefault="00BB5301" w:rsidP="00BB5301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BB5301">
        <w:rPr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E81FE8" w:rsidRDefault="00816FF6" w:rsidP="00BB5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</w:t>
      </w:r>
      <w:r w:rsidR="00530405">
        <w:rPr>
          <w:rFonts w:ascii="Times New Roman" w:hAnsi="Times New Roman"/>
          <w:sz w:val="28"/>
          <w:szCs w:val="28"/>
        </w:rPr>
        <w:t>д начинается 1 сентября и заканчивается 31</w:t>
      </w:r>
      <w:r w:rsidR="00464E26">
        <w:rPr>
          <w:rFonts w:ascii="Times New Roman" w:hAnsi="Times New Roman"/>
          <w:sz w:val="28"/>
          <w:szCs w:val="28"/>
        </w:rPr>
        <w:t xml:space="preserve"> мая.</w:t>
      </w: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  <w:sectPr w:rsidR="002769BE" w:rsidSect="00E134EC">
          <w:pgSz w:w="11906" w:h="16838"/>
          <w:pgMar w:top="568" w:right="850" w:bottom="851" w:left="1418" w:header="708" w:footer="708" w:gutter="0"/>
          <w:cols w:space="708"/>
          <w:docGrid w:linePitch="360"/>
        </w:sectPr>
      </w:pPr>
    </w:p>
    <w:p w:rsidR="003D01EC" w:rsidRPr="00A011C0" w:rsidRDefault="003D01EC" w:rsidP="00E05797">
      <w:pPr>
        <w:spacing w:before="87"/>
        <w:ind w:left="940"/>
        <w:jc w:val="center"/>
        <w:rPr>
          <w:rFonts w:ascii="Times New Roman" w:hAnsi="Times New Roman"/>
          <w:b/>
          <w:sz w:val="28"/>
        </w:rPr>
      </w:pPr>
      <w:r w:rsidRPr="00A011C0">
        <w:rPr>
          <w:rFonts w:ascii="Times New Roman" w:hAnsi="Times New Roman"/>
          <w:b/>
          <w:sz w:val="28"/>
        </w:rPr>
        <w:lastRenderedPageBreak/>
        <w:t>Планирование образовательной деятельности с воспитанниками 3-7 лет по пятидневной неделе</w:t>
      </w: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4109"/>
        <w:gridCol w:w="1984"/>
        <w:gridCol w:w="2127"/>
        <w:gridCol w:w="2447"/>
        <w:gridCol w:w="3225"/>
      </w:tblGrid>
      <w:tr w:rsidR="003D01EC" w:rsidRPr="00A011C0" w:rsidTr="00A011C0">
        <w:trPr>
          <w:trHeight w:val="420"/>
        </w:trPr>
        <w:tc>
          <w:tcPr>
            <w:tcW w:w="730" w:type="dxa"/>
            <w:vMerge w:val="restart"/>
            <w:shd w:val="clear" w:color="auto" w:fill="auto"/>
          </w:tcPr>
          <w:p w:rsidR="003D01EC" w:rsidRPr="00A011C0" w:rsidRDefault="003D01EC" w:rsidP="00A0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№</w:t>
            </w:r>
            <w:r w:rsidR="00A01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1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1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A011C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011C0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3D01EC" w:rsidRPr="00A011C0" w:rsidTr="00A011C0">
        <w:trPr>
          <w:trHeight w:val="319"/>
        </w:trPr>
        <w:tc>
          <w:tcPr>
            <w:tcW w:w="730" w:type="dxa"/>
            <w:vMerge/>
            <w:shd w:val="clear" w:color="auto" w:fill="auto"/>
          </w:tcPr>
          <w:p w:rsidR="003D01EC" w:rsidRPr="00A011C0" w:rsidRDefault="003D01EC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0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0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0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01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  <w:shd w:val="clear" w:color="auto" w:fill="auto"/>
          </w:tcPr>
          <w:p w:rsidR="003D01EC" w:rsidRPr="00A011C0" w:rsidRDefault="003D01EC" w:rsidP="003D0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D01EC" w:rsidRPr="00A011C0" w:rsidTr="00A011C0">
        <w:trPr>
          <w:trHeight w:val="329"/>
        </w:trPr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01EC" w:rsidRPr="00A011C0" w:rsidTr="00A011C0">
        <w:trPr>
          <w:trHeight w:val="323"/>
        </w:trPr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элем</w:t>
            </w:r>
            <w:proofErr w:type="gramStart"/>
            <w:r w:rsidRPr="00A011C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011C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A011C0">
              <w:rPr>
                <w:rFonts w:ascii="Times New Roman" w:hAnsi="Times New Roman"/>
                <w:sz w:val="24"/>
                <w:szCs w:val="24"/>
              </w:rPr>
              <w:t xml:space="preserve"> математических представлений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1EC" w:rsidRPr="00A011C0" w:rsidTr="00A011C0">
        <w:trPr>
          <w:trHeight w:val="310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D01EC" w:rsidRPr="00A011C0" w:rsidTr="00A011C0">
        <w:trPr>
          <w:trHeight w:val="498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 xml:space="preserve">Приобщение к 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социокультурными</w:t>
            </w:r>
            <w:proofErr w:type="spellEnd"/>
            <w:r w:rsidRPr="00A011C0">
              <w:rPr>
                <w:rFonts w:ascii="Times New Roman" w:hAnsi="Times New Roman"/>
                <w:sz w:val="24"/>
                <w:szCs w:val="24"/>
              </w:rPr>
              <w:t xml:space="preserve"> ценностями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D01EC" w:rsidRPr="00A011C0" w:rsidTr="00A011C0">
        <w:trPr>
          <w:trHeight w:val="920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 (</w:t>
            </w:r>
            <w:proofErr w:type="spellStart"/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spellEnd"/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D01EC" w:rsidRPr="00A011C0" w:rsidTr="00A011C0">
        <w:trPr>
          <w:trHeight w:val="190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Конструирование, робототехника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Нетрадиционное рисование (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вариатив</w:t>
            </w:r>
            <w:proofErr w:type="spellEnd"/>
            <w:r w:rsidRPr="00A011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D01EC" w:rsidRPr="00A011C0" w:rsidTr="00A011C0">
        <w:trPr>
          <w:trHeight w:val="303"/>
        </w:trPr>
        <w:tc>
          <w:tcPr>
            <w:tcW w:w="730" w:type="dxa"/>
            <w:shd w:val="clear" w:color="auto" w:fill="auto"/>
          </w:tcPr>
          <w:p w:rsidR="003D01EC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011C0" w:rsidRPr="00A011C0" w:rsidRDefault="00A011C0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5"/>
            <w:shd w:val="clear" w:color="auto" w:fill="auto"/>
          </w:tcPr>
          <w:p w:rsidR="00A011C0" w:rsidRDefault="00A011C0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011C0" w:rsidRDefault="00A011C0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D01EC" w:rsidRPr="00A011C0" w:rsidRDefault="003D01EC" w:rsidP="00A011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A011C0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A011C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011C0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spellEnd"/>
            <w:r w:rsidRPr="00A011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B8CCE4" w:themeFill="accent1" w:themeFillTint="66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D01EC" w:rsidRPr="00A011C0" w:rsidTr="00A011C0">
        <w:tc>
          <w:tcPr>
            <w:tcW w:w="730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984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47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25" w:type="dxa"/>
            <w:shd w:val="clear" w:color="auto" w:fill="auto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A011C0" w:rsidRDefault="00A011C0" w:rsidP="00A011C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D01EC" w:rsidRDefault="003D01EC" w:rsidP="00A011C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011C0">
        <w:rPr>
          <w:rFonts w:ascii="Times New Roman" w:hAnsi="Times New Roman"/>
          <w:sz w:val="24"/>
          <w:szCs w:val="24"/>
        </w:rPr>
        <w:t>ПЛАНИРОВАНИЕ ДЕТСКОЙ АКТИВНОСТИ (КРУЖКОВАЯ ДЕЯТЕЛЬНОСТЬ)</w:t>
      </w:r>
    </w:p>
    <w:p w:rsidR="00A011C0" w:rsidRPr="00A011C0" w:rsidRDefault="00A011C0" w:rsidP="00A011C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252"/>
        <w:gridCol w:w="2126"/>
        <w:gridCol w:w="1843"/>
        <w:gridCol w:w="2410"/>
        <w:gridCol w:w="3969"/>
      </w:tblGrid>
      <w:tr w:rsidR="003D01EC" w:rsidRPr="00A011C0" w:rsidTr="00A011C0">
        <w:tc>
          <w:tcPr>
            <w:tcW w:w="4252" w:type="dxa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Детская активность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D01EC" w:rsidRPr="00A011C0" w:rsidRDefault="003D01EC" w:rsidP="00E057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9" w:type="dxa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3D01EC" w:rsidRPr="00A011C0" w:rsidTr="00A011C0">
        <w:tc>
          <w:tcPr>
            <w:tcW w:w="4252" w:type="dxa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Самостоятельная игра /кружок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 раз в неделю «Гениальные математики»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1 раз в неделю «Построй свою историю»</w:t>
            </w:r>
          </w:p>
        </w:tc>
        <w:tc>
          <w:tcPr>
            <w:tcW w:w="2410" w:type="dxa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 раза в неделю «Мир неизведанного»</w:t>
            </w:r>
          </w:p>
        </w:tc>
        <w:tc>
          <w:tcPr>
            <w:tcW w:w="3969" w:type="dxa"/>
          </w:tcPr>
          <w:p w:rsidR="003D01EC" w:rsidRPr="00A011C0" w:rsidRDefault="003D01EC" w:rsidP="00A011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11C0">
              <w:rPr>
                <w:rFonts w:ascii="Times New Roman" w:hAnsi="Times New Roman"/>
                <w:sz w:val="24"/>
                <w:szCs w:val="24"/>
              </w:rPr>
              <w:t>2 раза в неделю «Академия мультиков»</w:t>
            </w:r>
          </w:p>
        </w:tc>
      </w:tr>
    </w:tbl>
    <w:p w:rsidR="003D01EC" w:rsidRPr="00A011C0" w:rsidRDefault="003D01EC" w:rsidP="00A011C0">
      <w:pPr>
        <w:pStyle w:val="a8"/>
        <w:rPr>
          <w:rFonts w:ascii="Times New Roman" w:hAnsi="Times New Roman"/>
          <w:sz w:val="24"/>
          <w:szCs w:val="24"/>
        </w:rPr>
      </w:pPr>
    </w:p>
    <w:p w:rsidR="003D01EC" w:rsidRPr="00A011C0" w:rsidRDefault="003D01EC" w:rsidP="00A011C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D01EC" w:rsidRPr="00A011C0" w:rsidRDefault="003D01EC" w:rsidP="00A011C0">
      <w:pPr>
        <w:pStyle w:val="a8"/>
        <w:rPr>
          <w:rFonts w:ascii="Times New Roman" w:hAnsi="Times New Roman"/>
          <w:b/>
          <w:sz w:val="24"/>
          <w:szCs w:val="24"/>
        </w:rPr>
      </w:pPr>
    </w:p>
    <w:p w:rsidR="002769BE" w:rsidRPr="00A011C0" w:rsidRDefault="002769BE" w:rsidP="00A011C0">
      <w:pPr>
        <w:pStyle w:val="a8"/>
        <w:rPr>
          <w:rFonts w:ascii="Times New Roman" w:hAnsi="Times New Roman"/>
          <w:sz w:val="24"/>
          <w:szCs w:val="24"/>
        </w:rPr>
      </w:pPr>
    </w:p>
    <w:sectPr w:rsidR="002769BE" w:rsidRPr="00A011C0" w:rsidSect="00A011C0">
      <w:pgSz w:w="16838" w:h="11906" w:orient="landscape"/>
      <w:pgMar w:top="851" w:right="53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2A5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53"/>
    <w:rsid w:val="000D316E"/>
    <w:rsid w:val="00103E30"/>
    <w:rsid w:val="0015154B"/>
    <w:rsid w:val="001575B0"/>
    <w:rsid w:val="0017579F"/>
    <w:rsid w:val="001A726A"/>
    <w:rsid w:val="001B32FF"/>
    <w:rsid w:val="001B7695"/>
    <w:rsid w:val="001C7F1F"/>
    <w:rsid w:val="001F3D98"/>
    <w:rsid w:val="00211F5B"/>
    <w:rsid w:val="002334B3"/>
    <w:rsid w:val="002769BE"/>
    <w:rsid w:val="00290C70"/>
    <w:rsid w:val="00297702"/>
    <w:rsid w:val="002A6395"/>
    <w:rsid w:val="002D077E"/>
    <w:rsid w:val="002D4A23"/>
    <w:rsid w:val="00310922"/>
    <w:rsid w:val="00380B15"/>
    <w:rsid w:val="003D01EC"/>
    <w:rsid w:val="003E0C3E"/>
    <w:rsid w:val="003E1E98"/>
    <w:rsid w:val="00404382"/>
    <w:rsid w:val="0041430F"/>
    <w:rsid w:val="00434319"/>
    <w:rsid w:val="0044556C"/>
    <w:rsid w:val="00460D23"/>
    <w:rsid w:val="00464E26"/>
    <w:rsid w:val="00486212"/>
    <w:rsid w:val="004C0E2D"/>
    <w:rsid w:val="00530405"/>
    <w:rsid w:val="00577A01"/>
    <w:rsid w:val="0059209D"/>
    <w:rsid w:val="005D3283"/>
    <w:rsid w:val="005F0E7B"/>
    <w:rsid w:val="0063775A"/>
    <w:rsid w:val="00661702"/>
    <w:rsid w:val="006F452F"/>
    <w:rsid w:val="00727815"/>
    <w:rsid w:val="007525DF"/>
    <w:rsid w:val="00776436"/>
    <w:rsid w:val="00795503"/>
    <w:rsid w:val="007A4BF4"/>
    <w:rsid w:val="007F1410"/>
    <w:rsid w:val="00816FF6"/>
    <w:rsid w:val="008430A2"/>
    <w:rsid w:val="0089149D"/>
    <w:rsid w:val="008C2903"/>
    <w:rsid w:val="0092213E"/>
    <w:rsid w:val="009269DD"/>
    <w:rsid w:val="0095755D"/>
    <w:rsid w:val="00A011C0"/>
    <w:rsid w:val="00A27610"/>
    <w:rsid w:val="00A43253"/>
    <w:rsid w:val="00AB666C"/>
    <w:rsid w:val="00AE27B0"/>
    <w:rsid w:val="00AE3A83"/>
    <w:rsid w:val="00B46BC8"/>
    <w:rsid w:val="00B65539"/>
    <w:rsid w:val="00BA1516"/>
    <w:rsid w:val="00BB4B38"/>
    <w:rsid w:val="00BB5301"/>
    <w:rsid w:val="00BB590C"/>
    <w:rsid w:val="00C00599"/>
    <w:rsid w:val="00C4099D"/>
    <w:rsid w:val="00C82AAC"/>
    <w:rsid w:val="00CD4D91"/>
    <w:rsid w:val="00CE1486"/>
    <w:rsid w:val="00CF2502"/>
    <w:rsid w:val="00D20B0A"/>
    <w:rsid w:val="00D534B1"/>
    <w:rsid w:val="00D65C51"/>
    <w:rsid w:val="00D72890"/>
    <w:rsid w:val="00DD6855"/>
    <w:rsid w:val="00E05797"/>
    <w:rsid w:val="00E134EC"/>
    <w:rsid w:val="00E440AA"/>
    <w:rsid w:val="00E75BD3"/>
    <w:rsid w:val="00E81FE8"/>
    <w:rsid w:val="00EA59F6"/>
    <w:rsid w:val="00ED4E65"/>
    <w:rsid w:val="00F12822"/>
    <w:rsid w:val="00F24D2B"/>
    <w:rsid w:val="00F66797"/>
    <w:rsid w:val="00F84B74"/>
    <w:rsid w:val="00FA50D1"/>
    <w:rsid w:val="00FB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F4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27610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D72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32"/>
      <w:szCs w:val="32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72890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65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A011C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BB5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rsid w:val="00BB5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6165-0275-4388-AB7F-A6ADF1E0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Админ</cp:lastModifiedBy>
  <cp:revision>32</cp:revision>
  <cp:lastPrinted>2020-08-07T08:00:00Z</cp:lastPrinted>
  <dcterms:created xsi:type="dcterms:W3CDTF">2016-01-03T13:12:00Z</dcterms:created>
  <dcterms:modified xsi:type="dcterms:W3CDTF">2020-09-24T09:17:00Z</dcterms:modified>
</cp:coreProperties>
</file>