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b w:val="0"/>
          <w:sz w:val="24"/>
          <w:szCs w:val="24"/>
          <w:lang w:val="ru-RU"/>
        </w:rPr>
      </w:pPr>
      <w:r w:rsidRPr="00105FF6">
        <w:rPr>
          <w:b w:val="0"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b w:val="0"/>
          <w:sz w:val="24"/>
          <w:szCs w:val="24"/>
          <w:lang w:val="ru-RU"/>
        </w:rPr>
      </w:pPr>
      <w:r w:rsidRPr="00105FF6">
        <w:rPr>
          <w:b w:val="0"/>
          <w:sz w:val="24"/>
          <w:szCs w:val="24"/>
          <w:lang w:val="ru-RU"/>
        </w:rPr>
        <w:t>«Ужурский детский сад №2 «Родничок»</w:t>
      </w:r>
    </w:p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b w:val="0"/>
          <w:sz w:val="24"/>
          <w:szCs w:val="24"/>
          <w:lang w:val="ru-RU"/>
        </w:rPr>
      </w:pPr>
      <w:r w:rsidRPr="00105FF6">
        <w:rPr>
          <w:b w:val="0"/>
          <w:sz w:val="24"/>
          <w:szCs w:val="24"/>
          <w:lang w:val="ru-RU"/>
        </w:rPr>
        <w:t>__________________________________________________________________</w:t>
      </w:r>
    </w:p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b w:val="0"/>
          <w:sz w:val="24"/>
          <w:szCs w:val="24"/>
          <w:lang w:val="ru-RU"/>
        </w:rPr>
      </w:pPr>
      <w:r w:rsidRPr="00105FF6">
        <w:rPr>
          <w:b w:val="0"/>
          <w:sz w:val="24"/>
          <w:szCs w:val="24"/>
          <w:lang w:val="ru-RU"/>
        </w:rPr>
        <w:t xml:space="preserve">Россия, 662251, Красноярский край, </w:t>
      </w:r>
      <w:proofErr w:type="gramStart"/>
      <w:r w:rsidRPr="00105FF6">
        <w:rPr>
          <w:b w:val="0"/>
          <w:sz w:val="24"/>
          <w:szCs w:val="24"/>
          <w:lang w:val="ru-RU"/>
        </w:rPr>
        <w:t>г</w:t>
      </w:r>
      <w:proofErr w:type="gramEnd"/>
      <w:r w:rsidRPr="00105FF6">
        <w:rPr>
          <w:b w:val="0"/>
          <w:sz w:val="24"/>
          <w:szCs w:val="24"/>
          <w:lang w:val="ru-RU"/>
        </w:rPr>
        <w:t>. Ужур, ул. Вокзальная, 1</w:t>
      </w:r>
    </w:p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b w:val="0"/>
          <w:sz w:val="24"/>
          <w:szCs w:val="24"/>
          <w:lang w:val="ru-RU"/>
        </w:rPr>
      </w:pPr>
      <w:r w:rsidRPr="00105FF6">
        <w:rPr>
          <w:b w:val="0"/>
          <w:sz w:val="24"/>
          <w:szCs w:val="24"/>
          <w:lang w:val="ru-RU"/>
        </w:rPr>
        <w:t>Тел. 8(39156)28-5-74</w:t>
      </w:r>
    </w:p>
    <w:p w:rsidR="002A426A" w:rsidRPr="00105FF6" w:rsidRDefault="002A426A" w:rsidP="00105FF6">
      <w:pPr>
        <w:pStyle w:val="11"/>
        <w:spacing w:line="276" w:lineRule="auto"/>
        <w:ind w:left="0"/>
        <w:jc w:val="center"/>
        <w:rPr>
          <w:sz w:val="24"/>
          <w:szCs w:val="24"/>
          <w:lang w:val="ru-RU"/>
        </w:rPr>
      </w:pPr>
    </w:p>
    <w:p w:rsidR="00B34997" w:rsidRPr="00105FF6" w:rsidRDefault="00B34997" w:rsidP="00105FF6">
      <w:pPr>
        <w:pStyle w:val="a3"/>
        <w:spacing w:line="276" w:lineRule="auto"/>
        <w:ind w:right="-1"/>
        <w:rPr>
          <w:b/>
          <w:sz w:val="24"/>
          <w:szCs w:val="24"/>
          <w:lang w:val="ru-RU"/>
        </w:rPr>
      </w:pPr>
    </w:p>
    <w:p w:rsidR="00820C0D" w:rsidRPr="00105FF6" w:rsidRDefault="003A2C62" w:rsidP="00105FF6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МОДЕЛЬ</w:t>
      </w:r>
      <w:r w:rsidR="009674B4" w:rsidRPr="00105FF6">
        <w:rPr>
          <w:b/>
          <w:sz w:val="24"/>
          <w:szCs w:val="24"/>
          <w:lang w:val="ru-RU"/>
        </w:rPr>
        <w:t xml:space="preserve"> ИНКЛЮЗИВНОГО ОБРАЗОВАНИЯ</w:t>
      </w:r>
      <w:r w:rsidR="00164804" w:rsidRPr="00105FF6">
        <w:rPr>
          <w:b/>
          <w:sz w:val="24"/>
          <w:szCs w:val="24"/>
          <w:lang w:val="ru-RU"/>
        </w:rPr>
        <w:t xml:space="preserve"> </w:t>
      </w:r>
    </w:p>
    <w:p w:rsidR="0071524B" w:rsidRPr="00105FF6" w:rsidRDefault="00164804" w:rsidP="00105FF6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МБДОУ Д/С №2 «РОДНИЧОК»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71524B" w:rsidRPr="007A1B3F" w:rsidTr="00275E2C">
        <w:tc>
          <w:tcPr>
            <w:tcW w:w="3085" w:type="dxa"/>
          </w:tcPr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Полное наименование образовательной организации:</w:t>
            </w:r>
          </w:p>
        </w:tc>
        <w:tc>
          <w:tcPr>
            <w:tcW w:w="6486" w:type="dxa"/>
          </w:tcPr>
          <w:p w:rsidR="0071524B" w:rsidRPr="00105FF6" w:rsidRDefault="0071524B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Муниципальное бюджетное дошкольное образовательное учреждение «Ужурский детский сад №2 «Родничок»</w:t>
            </w:r>
          </w:p>
        </w:tc>
      </w:tr>
      <w:tr w:rsidR="0071524B" w:rsidRPr="007A1B3F" w:rsidTr="00275E2C">
        <w:tc>
          <w:tcPr>
            <w:tcW w:w="3085" w:type="dxa"/>
          </w:tcPr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Разработчики модели:</w:t>
            </w:r>
          </w:p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275E2C" w:rsidRPr="00105FF6" w:rsidRDefault="00275E2C" w:rsidP="00105FF6">
            <w:pPr>
              <w:spacing w:line="276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Терентьева Ирина Владимировна – заведующий МБДОУ Д/С №2 «Родничок»</w:t>
            </w:r>
          </w:p>
          <w:p w:rsidR="00275E2C" w:rsidRPr="00105FF6" w:rsidRDefault="00275E2C" w:rsidP="00105FF6">
            <w:pPr>
              <w:spacing w:line="276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 xml:space="preserve">Макарова Алёна Андреевна, </w:t>
            </w:r>
            <w:r w:rsidR="00BA39FE" w:rsidRPr="00105FF6">
              <w:rPr>
                <w:sz w:val="24"/>
                <w:szCs w:val="24"/>
                <w:lang w:val="ru-RU"/>
              </w:rPr>
              <w:t>педагог-психолог</w:t>
            </w:r>
            <w:r w:rsidR="00AC5420" w:rsidRPr="00105FF6">
              <w:rPr>
                <w:sz w:val="24"/>
                <w:szCs w:val="24"/>
                <w:lang w:val="ru-RU"/>
              </w:rPr>
              <w:t xml:space="preserve"> (куратор</w:t>
            </w:r>
            <w:r w:rsidR="00BA39FE" w:rsidRPr="00105FF6">
              <w:rPr>
                <w:sz w:val="24"/>
                <w:szCs w:val="24"/>
                <w:lang w:val="ru-RU"/>
              </w:rPr>
              <w:t xml:space="preserve"> инклюзивного образования)</w:t>
            </w:r>
            <w:r w:rsidRPr="00105FF6">
              <w:rPr>
                <w:sz w:val="24"/>
                <w:szCs w:val="24"/>
                <w:lang w:val="ru-RU"/>
              </w:rPr>
              <w:t>;</w:t>
            </w:r>
          </w:p>
          <w:p w:rsidR="0071524B" w:rsidRPr="00105FF6" w:rsidRDefault="00275E2C" w:rsidP="00105FF6">
            <w:pPr>
              <w:spacing w:line="276" w:lineRule="auto"/>
              <w:ind w:left="3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05FF6">
              <w:rPr>
                <w:sz w:val="24"/>
                <w:szCs w:val="24"/>
                <w:lang w:val="ru-RU"/>
              </w:rPr>
              <w:t>Хайитова</w:t>
            </w:r>
            <w:proofErr w:type="spellEnd"/>
            <w:r w:rsidRPr="00105FF6">
              <w:rPr>
                <w:sz w:val="24"/>
                <w:szCs w:val="24"/>
                <w:lang w:val="ru-RU"/>
              </w:rPr>
              <w:t xml:space="preserve"> Елена Александровна, старший воспитатель;</w:t>
            </w:r>
          </w:p>
        </w:tc>
      </w:tr>
      <w:tr w:rsidR="0071524B" w:rsidRPr="007A1B3F" w:rsidTr="00275E2C">
        <w:tc>
          <w:tcPr>
            <w:tcW w:w="3085" w:type="dxa"/>
          </w:tcPr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Исполнители модели:</w:t>
            </w:r>
          </w:p>
        </w:tc>
        <w:tc>
          <w:tcPr>
            <w:tcW w:w="6486" w:type="dxa"/>
          </w:tcPr>
          <w:p w:rsidR="0071524B" w:rsidRPr="00105FF6" w:rsidRDefault="00275E2C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Администрация ДОУ, педагогический коллектив, специалисты сопровождения.</w:t>
            </w:r>
          </w:p>
        </w:tc>
      </w:tr>
      <w:tr w:rsidR="0071524B" w:rsidRPr="00105FF6" w:rsidTr="00275E2C">
        <w:tc>
          <w:tcPr>
            <w:tcW w:w="3085" w:type="dxa"/>
          </w:tcPr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Участники модели:</w:t>
            </w:r>
          </w:p>
        </w:tc>
        <w:tc>
          <w:tcPr>
            <w:tcW w:w="6486" w:type="dxa"/>
          </w:tcPr>
          <w:p w:rsidR="0071524B" w:rsidRPr="00105FF6" w:rsidRDefault="00275E2C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воспитанники ДОУ, родители, сотрудники.</w:t>
            </w:r>
          </w:p>
        </w:tc>
      </w:tr>
      <w:tr w:rsidR="0071524B" w:rsidRPr="007A1B3F" w:rsidTr="00275E2C">
        <w:tc>
          <w:tcPr>
            <w:tcW w:w="3085" w:type="dxa"/>
          </w:tcPr>
          <w:p w:rsidR="0071524B" w:rsidRPr="00105FF6" w:rsidRDefault="00275E2C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 xml:space="preserve">Контактные данные (телефон, </w:t>
            </w:r>
            <w:proofErr w:type="gramStart"/>
            <w:r w:rsidRPr="00105FF6">
              <w:rPr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105FF6">
              <w:rPr>
                <w:b/>
                <w:sz w:val="24"/>
                <w:szCs w:val="24"/>
                <w:lang w:val="ru-RU"/>
              </w:rPr>
              <w:t>-</w:t>
            </w:r>
            <w:r w:rsidRPr="00105FF6">
              <w:rPr>
                <w:b/>
                <w:sz w:val="24"/>
                <w:szCs w:val="24"/>
              </w:rPr>
              <w:t>mail</w:t>
            </w:r>
            <w:r w:rsidRPr="00105FF6">
              <w:rPr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6486" w:type="dxa"/>
          </w:tcPr>
          <w:p w:rsidR="00275E2C" w:rsidRPr="00105FF6" w:rsidRDefault="00275E2C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 xml:space="preserve">662251, Красноярский край, г. Ужур, ул. </w:t>
            </w:r>
            <w:proofErr w:type="gramStart"/>
            <w:r w:rsidRPr="00105FF6">
              <w:rPr>
                <w:sz w:val="24"/>
                <w:szCs w:val="24"/>
                <w:lang w:val="ru-RU"/>
              </w:rPr>
              <w:t>Вокзальная</w:t>
            </w:r>
            <w:proofErr w:type="gramEnd"/>
            <w:r w:rsidRPr="00105FF6">
              <w:rPr>
                <w:sz w:val="24"/>
                <w:szCs w:val="24"/>
                <w:lang w:val="ru-RU"/>
              </w:rPr>
              <w:t xml:space="preserve">, 1, </w:t>
            </w:r>
          </w:p>
          <w:p w:rsidR="0071524B" w:rsidRPr="00105FF6" w:rsidRDefault="00275E2C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 xml:space="preserve">тел. 8(39156)28574, </w:t>
            </w:r>
            <w:hyperlink r:id="rId8" w:history="1">
              <w:r w:rsidRPr="00105FF6">
                <w:rPr>
                  <w:rStyle w:val="a7"/>
                  <w:sz w:val="24"/>
                  <w:szCs w:val="24"/>
                  <w:lang w:val="ru-RU"/>
                </w:rPr>
                <w:t>irina.terenteva.1971@mail</w:t>
              </w:r>
            </w:hyperlink>
          </w:p>
        </w:tc>
      </w:tr>
      <w:tr w:rsidR="0071524B" w:rsidRPr="00105FF6" w:rsidTr="00275E2C">
        <w:tc>
          <w:tcPr>
            <w:tcW w:w="3085" w:type="dxa"/>
          </w:tcPr>
          <w:p w:rsidR="0071524B" w:rsidRPr="00105FF6" w:rsidRDefault="00275E2C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Срок реализации модели:</w:t>
            </w:r>
          </w:p>
        </w:tc>
        <w:tc>
          <w:tcPr>
            <w:tcW w:w="6486" w:type="dxa"/>
          </w:tcPr>
          <w:p w:rsidR="0071524B" w:rsidRPr="00105FF6" w:rsidRDefault="001E5EE9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</w:rPr>
              <w:t>I</w:t>
            </w:r>
            <w:r w:rsidRPr="00105FF6">
              <w:rPr>
                <w:sz w:val="24"/>
                <w:szCs w:val="24"/>
                <w:lang w:val="ru-RU"/>
              </w:rPr>
              <w:t xml:space="preserve"> этап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 </w:t>
            </w:r>
            <w:r w:rsidR="004862AD" w:rsidRPr="00105FF6">
              <w:rPr>
                <w:sz w:val="24"/>
                <w:szCs w:val="24"/>
                <w:lang w:val="ru-RU"/>
              </w:rPr>
              <w:t>- май 2019г. –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 </w:t>
            </w:r>
            <w:r w:rsidR="004862AD" w:rsidRPr="00105FF6">
              <w:rPr>
                <w:sz w:val="24"/>
                <w:szCs w:val="24"/>
                <w:lang w:val="ru-RU"/>
              </w:rPr>
              <w:t>2020г. Разработка и внедрение модели инклюзивного образования.</w:t>
            </w:r>
          </w:p>
          <w:p w:rsidR="001E5EE9" w:rsidRPr="00105FF6" w:rsidRDefault="001E5EE9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</w:rPr>
              <w:t>II</w:t>
            </w:r>
            <w:r w:rsidRPr="00105FF6">
              <w:rPr>
                <w:sz w:val="24"/>
                <w:szCs w:val="24"/>
                <w:lang w:val="ru-RU"/>
              </w:rPr>
              <w:t xml:space="preserve"> этап</w:t>
            </w:r>
            <w:r w:rsidR="004862AD" w:rsidRPr="00105FF6">
              <w:rPr>
                <w:sz w:val="24"/>
                <w:szCs w:val="24"/>
                <w:lang w:val="ru-RU"/>
              </w:rPr>
              <w:t xml:space="preserve"> –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 </w:t>
            </w:r>
            <w:r w:rsidR="004862AD" w:rsidRPr="00105FF6">
              <w:rPr>
                <w:sz w:val="24"/>
                <w:szCs w:val="24"/>
                <w:lang w:val="ru-RU"/>
              </w:rPr>
              <w:t xml:space="preserve">2021г. – 2023 г. 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Апробация </w:t>
            </w:r>
            <w:r w:rsidR="00AC02FD" w:rsidRPr="00105FF6">
              <w:rPr>
                <w:sz w:val="24"/>
                <w:szCs w:val="24"/>
                <w:lang w:val="ru-RU"/>
              </w:rPr>
              <w:t>и корректировка</w:t>
            </w:r>
            <w:r w:rsidR="00772055" w:rsidRPr="00105FF6">
              <w:rPr>
                <w:sz w:val="24"/>
                <w:szCs w:val="24"/>
                <w:lang w:val="ru-RU"/>
              </w:rPr>
              <w:t xml:space="preserve"> модели инклюзивного образования в ДОУ</w:t>
            </w:r>
            <w:r w:rsidR="00AC02FD" w:rsidRPr="00105FF6">
              <w:rPr>
                <w:sz w:val="24"/>
                <w:szCs w:val="24"/>
                <w:lang w:val="ru-RU"/>
              </w:rPr>
              <w:t>.</w:t>
            </w:r>
          </w:p>
          <w:p w:rsidR="001E5EE9" w:rsidRPr="00105FF6" w:rsidRDefault="001E5EE9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</w:rPr>
              <w:t>III</w:t>
            </w:r>
            <w:r w:rsidRPr="00105FF6">
              <w:rPr>
                <w:sz w:val="24"/>
                <w:szCs w:val="24"/>
                <w:lang w:val="ru-RU"/>
              </w:rPr>
              <w:t xml:space="preserve"> этап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 – </w:t>
            </w:r>
            <w:r w:rsidR="004862AD" w:rsidRPr="00105FF6">
              <w:rPr>
                <w:sz w:val="24"/>
                <w:szCs w:val="24"/>
                <w:lang w:val="ru-RU"/>
              </w:rPr>
              <w:t>2024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г. </w:t>
            </w:r>
            <w:r w:rsidR="004862AD" w:rsidRPr="00105FF6">
              <w:rPr>
                <w:sz w:val="24"/>
                <w:szCs w:val="24"/>
                <w:lang w:val="ru-RU"/>
              </w:rPr>
              <w:t>-</w:t>
            </w:r>
            <w:r w:rsidR="009E6813" w:rsidRPr="00105FF6">
              <w:rPr>
                <w:sz w:val="24"/>
                <w:szCs w:val="24"/>
                <w:lang w:val="ru-RU"/>
              </w:rPr>
              <w:t xml:space="preserve"> 2025</w:t>
            </w:r>
            <w:r w:rsidR="004862AD" w:rsidRPr="00105FF6">
              <w:rPr>
                <w:sz w:val="24"/>
                <w:szCs w:val="24"/>
                <w:lang w:val="ru-RU"/>
              </w:rPr>
              <w:t>г.</w:t>
            </w:r>
            <w:r w:rsidR="00772055" w:rsidRPr="00105FF6">
              <w:rPr>
                <w:sz w:val="24"/>
                <w:szCs w:val="24"/>
                <w:lang w:val="ru-RU"/>
              </w:rPr>
              <w:t xml:space="preserve"> Анализ реализации модели инклюзивного образования.</w:t>
            </w:r>
            <w:r w:rsidR="00772055" w:rsidRPr="00105FF6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="00223830" w:rsidRPr="00105FF6">
              <w:rPr>
                <w:sz w:val="24"/>
                <w:szCs w:val="24"/>
                <w:lang w:val="ru-RU"/>
              </w:rPr>
              <w:t>Подведение итогов реализации.</w:t>
            </w:r>
          </w:p>
        </w:tc>
      </w:tr>
      <w:tr w:rsidR="0071524B" w:rsidRPr="007A1B3F" w:rsidTr="00275E2C">
        <w:tc>
          <w:tcPr>
            <w:tcW w:w="3085" w:type="dxa"/>
          </w:tcPr>
          <w:p w:rsidR="00275E2C" w:rsidRPr="00105FF6" w:rsidRDefault="00275E2C" w:rsidP="00105FF6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05FF6">
              <w:rPr>
                <w:b/>
                <w:bCs/>
                <w:sz w:val="24"/>
                <w:szCs w:val="24"/>
                <w:lang w:val="ru-RU"/>
              </w:rPr>
              <w:t>Нормативно-правовое обеспечение</w:t>
            </w:r>
            <w:r w:rsidRPr="00105FF6">
              <w:rPr>
                <w:sz w:val="24"/>
                <w:szCs w:val="24"/>
                <w:lang w:val="ru-RU"/>
              </w:rPr>
              <w:t>:</w:t>
            </w:r>
          </w:p>
          <w:p w:rsidR="0071524B" w:rsidRPr="00105FF6" w:rsidRDefault="0071524B" w:rsidP="00105FF6">
            <w:pPr>
              <w:spacing w:line="276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486" w:type="dxa"/>
          </w:tcPr>
          <w:p w:rsidR="00275E2C" w:rsidRPr="00105FF6" w:rsidRDefault="00A11248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 xml:space="preserve">Федеральный закон 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>«Об образовании в РФ»</w:t>
            </w:r>
            <w:r w:rsidRPr="00105FF6">
              <w:rPr>
                <w:bCs/>
                <w:sz w:val="24"/>
                <w:szCs w:val="24"/>
                <w:lang w:val="ru-RU"/>
              </w:rPr>
              <w:t xml:space="preserve"> от 29.12.2012г. №273-ФЗ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>;</w:t>
            </w:r>
          </w:p>
          <w:p w:rsidR="00275E2C" w:rsidRPr="00105FF6" w:rsidRDefault="00275E2C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>Национальный проект «Образование» (2019-2024 г);</w:t>
            </w:r>
          </w:p>
          <w:p w:rsidR="00275E2C" w:rsidRPr="00105FF6" w:rsidRDefault="00275E2C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>Федеральный закон от 24.11.1995 № 181-ФЗ  «О социальной защите инвалидов в Российской Федерации»;</w:t>
            </w:r>
          </w:p>
          <w:p w:rsidR="007F6C2C" w:rsidRPr="00105FF6" w:rsidRDefault="007F6C2C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>«Санитарно-эпидемиологические требования к устройству, содержанию и организации режима ра</w:t>
            </w:r>
            <w:r w:rsidR="00466C9D" w:rsidRPr="00105FF6">
              <w:rPr>
                <w:bCs/>
                <w:sz w:val="24"/>
                <w:szCs w:val="24"/>
                <w:lang w:val="ru-RU"/>
              </w:rPr>
              <w:t xml:space="preserve">боты дошкольных образовательных </w:t>
            </w:r>
            <w:r w:rsidRPr="00105FF6">
              <w:rPr>
                <w:bCs/>
                <w:sz w:val="24"/>
                <w:szCs w:val="24"/>
                <w:lang w:val="ru-RU"/>
              </w:rPr>
              <w:t>организаций</w:t>
            </w:r>
            <w:r w:rsidR="00466C9D" w:rsidRPr="00105FF6">
              <w:rPr>
                <w:bCs/>
                <w:sz w:val="24"/>
                <w:szCs w:val="24"/>
                <w:lang w:val="ru-RU"/>
              </w:rPr>
              <w:t xml:space="preserve">» (Утверждены постановлением Главного государственного санитарного врача Российской Федерации от 15.05.2013 г. №26 «Об утверждении </w:t>
            </w:r>
            <w:proofErr w:type="spellStart"/>
            <w:r w:rsidR="00466C9D" w:rsidRPr="00105FF6">
              <w:rPr>
                <w:bCs/>
                <w:sz w:val="24"/>
                <w:szCs w:val="24"/>
                <w:lang w:val="ru-RU"/>
              </w:rPr>
              <w:t>СанПин</w:t>
            </w:r>
            <w:proofErr w:type="spellEnd"/>
            <w:r w:rsidR="00466C9D" w:rsidRPr="00105FF6">
              <w:rPr>
                <w:bCs/>
                <w:sz w:val="24"/>
                <w:szCs w:val="24"/>
                <w:lang w:val="ru-RU"/>
              </w:rPr>
              <w:t xml:space="preserve">»  2.4.3049-13); </w:t>
            </w:r>
          </w:p>
          <w:p w:rsidR="00275E2C" w:rsidRPr="00105FF6" w:rsidRDefault="00A11248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 xml:space="preserve">Государственная 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>программа Российской Федерации</w:t>
            </w:r>
            <w:r w:rsidR="00275E2C" w:rsidRPr="00105FF6">
              <w:rPr>
                <w:sz w:val="24"/>
                <w:szCs w:val="24"/>
                <w:lang w:val="ru-RU"/>
              </w:rPr>
              <w:t xml:space="preserve"> 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>«Доступная среда» (2011 – 2020г.);</w:t>
            </w:r>
          </w:p>
          <w:p w:rsidR="00B96FB3" w:rsidRPr="00105FF6" w:rsidRDefault="006D64E2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>Федеральный государствен</w:t>
            </w:r>
            <w:r w:rsidR="00B96FB3" w:rsidRPr="00105FF6">
              <w:rPr>
                <w:bCs/>
                <w:sz w:val="24"/>
                <w:szCs w:val="24"/>
                <w:lang w:val="ru-RU"/>
              </w:rPr>
              <w:t xml:space="preserve">ный образовательный стандарт дошкольного образования (Утвержден </w:t>
            </w:r>
            <w:r w:rsidR="00B96FB3" w:rsidRPr="00105FF6">
              <w:rPr>
                <w:bCs/>
                <w:sz w:val="24"/>
                <w:szCs w:val="24"/>
                <w:lang w:val="ru-RU"/>
              </w:rPr>
              <w:lastRenderedPageBreak/>
              <w:t xml:space="preserve">приказом Министерства образования и науки РФ  от 17.10.2013г. №1155) </w:t>
            </w:r>
          </w:p>
          <w:p w:rsidR="00275E2C" w:rsidRPr="00105FF6" w:rsidRDefault="00B96FB3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 xml:space="preserve">Указ Губернатора Красноярского края от 13.10.2017 № 258-уг об утверждении Концепции развития инклюзивного образования в Красноярском крае на 2017- 2025гг; </w:t>
            </w:r>
          </w:p>
          <w:p w:rsidR="00A330DB" w:rsidRPr="00105FF6" w:rsidRDefault="00FF0CB6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proofErr w:type="gramStart"/>
            <w:r w:rsidRPr="00105FF6">
              <w:rPr>
                <w:sz w:val="24"/>
                <w:szCs w:val="24"/>
                <w:lang w:val="ru-RU"/>
              </w:rPr>
              <w:t>Приказ  «Об утверждении положения об организации инклюзивного образования обучающихся с ограниченными возможностями здоровья в образовательных организациях Ужурского  района» от 08.11.2019 №330</w:t>
            </w:r>
            <w:proofErr w:type="gramEnd"/>
          </w:p>
          <w:p w:rsidR="0071524B" w:rsidRPr="00105FF6" w:rsidRDefault="00466C9D" w:rsidP="00105FF6">
            <w:pPr>
              <w:pStyle w:val="a5"/>
              <w:numPr>
                <w:ilvl w:val="0"/>
                <w:numId w:val="17"/>
              </w:numPr>
              <w:spacing w:line="276" w:lineRule="auto"/>
              <w:ind w:left="176" w:hanging="142"/>
              <w:rPr>
                <w:sz w:val="24"/>
                <w:szCs w:val="24"/>
                <w:lang w:val="ru-RU"/>
              </w:rPr>
            </w:pPr>
            <w:r w:rsidRPr="00105FF6">
              <w:rPr>
                <w:bCs/>
                <w:sz w:val="24"/>
                <w:szCs w:val="24"/>
                <w:lang w:val="ru-RU"/>
              </w:rPr>
              <w:t>Устав ДОУ, и иные л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>окальные</w:t>
            </w:r>
            <w:r w:rsidRPr="00105FF6">
              <w:rPr>
                <w:bCs/>
                <w:sz w:val="24"/>
                <w:szCs w:val="24"/>
                <w:lang w:val="ru-RU"/>
              </w:rPr>
              <w:t xml:space="preserve"> нормативные</w:t>
            </w:r>
            <w:r w:rsidR="00275E2C" w:rsidRPr="00105FF6">
              <w:rPr>
                <w:bCs/>
                <w:sz w:val="24"/>
                <w:szCs w:val="24"/>
                <w:lang w:val="ru-RU"/>
              </w:rPr>
              <w:t xml:space="preserve"> акты учреждения:</w:t>
            </w:r>
          </w:p>
          <w:p w:rsidR="00A330DB" w:rsidRPr="00105FF6" w:rsidRDefault="00A330DB" w:rsidP="00105FF6">
            <w:pPr>
              <w:pStyle w:val="Default"/>
              <w:numPr>
                <w:ilvl w:val="0"/>
                <w:numId w:val="17"/>
              </w:numPr>
              <w:spacing w:line="276" w:lineRule="auto"/>
              <w:ind w:left="176" w:hanging="142"/>
              <w:jc w:val="both"/>
              <w:rPr>
                <w:bCs/>
              </w:rPr>
            </w:pPr>
            <w:r w:rsidRPr="00105FF6">
              <w:rPr>
                <w:bCs/>
              </w:rPr>
              <w:t>Положение</w:t>
            </w:r>
            <w:r w:rsidRPr="00105FF6">
              <w:t xml:space="preserve"> </w:t>
            </w:r>
            <w:r w:rsidRPr="00105FF6">
              <w:rPr>
                <w:bCs/>
              </w:rPr>
              <w:t>об организации инклюзивного образования обучающихся</w:t>
            </w:r>
            <w:r w:rsidRPr="00105FF6">
              <w:t xml:space="preserve"> </w:t>
            </w:r>
            <w:r w:rsidRPr="00105FF6">
              <w:rPr>
                <w:bCs/>
              </w:rPr>
              <w:t>с ограниченными возможностями здоровья в муниципальном бюджетном дошкольном образовательном учреждении «Ужурский детский сад №2 «Родничок» Приказ от 12.11.2019г. № 60 §1</w:t>
            </w:r>
          </w:p>
          <w:p w:rsidR="00A330DB" w:rsidRPr="00105FF6" w:rsidRDefault="00A330DB" w:rsidP="00105FF6">
            <w:pPr>
              <w:pStyle w:val="a5"/>
              <w:spacing w:line="276" w:lineRule="auto"/>
              <w:ind w:left="176" w:firstLine="0"/>
              <w:rPr>
                <w:sz w:val="24"/>
                <w:szCs w:val="24"/>
                <w:lang w:val="ru-RU"/>
              </w:rPr>
            </w:pPr>
          </w:p>
        </w:tc>
      </w:tr>
    </w:tbl>
    <w:p w:rsidR="0071524B" w:rsidRPr="007F6C2C" w:rsidRDefault="0071524B" w:rsidP="007F6C2C">
      <w:pPr>
        <w:spacing w:line="276" w:lineRule="auto"/>
        <w:jc w:val="both"/>
        <w:rPr>
          <w:sz w:val="28"/>
          <w:szCs w:val="28"/>
          <w:lang w:val="ru-RU"/>
        </w:rPr>
      </w:pPr>
    </w:p>
    <w:p w:rsidR="0089135B" w:rsidRDefault="007F6C2C" w:rsidP="00772055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72055" w:rsidRDefault="00772055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772055" w:rsidRDefault="00772055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105FF6" w:rsidRDefault="00105FF6" w:rsidP="00772055">
      <w:pPr>
        <w:spacing w:line="360" w:lineRule="auto"/>
        <w:jc w:val="both"/>
        <w:rPr>
          <w:sz w:val="28"/>
          <w:szCs w:val="28"/>
          <w:lang w:val="ru-RU"/>
        </w:rPr>
      </w:pPr>
    </w:p>
    <w:p w:rsidR="007F6C2C" w:rsidRDefault="007F6C2C" w:rsidP="009674B4">
      <w:pPr>
        <w:spacing w:line="276" w:lineRule="auto"/>
        <w:jc w:val="center"/>
        <w:rPr>
          <w:sz w:val="28"/>
          <w:szCs w:val="28"/>
          <w:lang w:val="ru-RU"/>
        </w:rPr>
      </w:pPr>
    </w:p>
    <w:p w:rsidR="00A330DB" w:rsidRDefault="00A330DB" w:rsidP="009674B4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C2370E" w:rsidRDefault="00C2370E" w:rsidP="009674B4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A11248" w:rsidRDefault="00A11248" w:rsidP="009674B4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212841" w:rsidRPr="00105FF6" w:rsidRDefault="00E35AF0" w:rsidP="00105FF6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lastRenderedPageBreak/>
        <w:t>Актуальность</w:t>
      </w:r>
      <w:r w:rsidR="00F377A0" w:rsidRPr="00105FF6">
        <w:rPr>
          <w:b/>
          <w:color w:val="FF0000"/>
          <w:sz w:val="24"/>
          <w:szCs w:val="24"/>
          <w:lang w:val="ru-RU"/>
        </w:rPr>
        <w:tab/>
      </w:r>
    </w:p>
    <w:p w:rsidR="005D106C" w:rsidRPr="00105FF6" w:rsidRDefault="000A1A8A" w:rsidP="00105FF6">
      <w:p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105FF6">
        <w:rPr>
          <w:color w:val="000000" w:themeColor="text1"/>
          <w:sz w:val="24"/>
          <w:szCs w:val="24"/>
          <w:lang w:val="ru-RU"/>
        </w:rPr>
        <w:tab/>
        <w:t>С каждым годом</w:t>
      </w:r>
      <w:r w:rsidR="00B52418" w:rsidRPr="00105FF6">
        <w:rPr>
          <w:color w:val="000000" w:themeColor="text1"/>
          <w:sz w:val="24"/>
          <w:szCs w:val="24"/>
          <w:lang w:val="ru-RU"/>
        </w:rPr>
        <w:t xml:space="preserve"> количество</w:t>
      </w:r>
      <w:r w:rsidRPr="00105FF6">
        <w:rPr>
          <w:color w:val="000000" w:themeColor="text1"/>
          <w:sz w:val="24"/>
          <w:szCs w:val="24"/>
          <w:lang w:val="ru-RU"/>
        </w:rPr>
        <w:t xml:space="preserve"> детей с особыми образовательными потребностями увеличивается, и чтобы отвечать запросам общества необходимо поддерживать культуру инклюзивного образования, реализовывать инклюзивную практику, создавать условия для погружения детей в социальное пространство и безбарьерную среду, позволяющую детям с особыми образовательными потребностями получить больше возможности для социализации, приобретения чувства собственной ценности и значимости. </w:t>
      </w:r>
    </w:p>
    <w:p w:rsidR="003A2C62" w:rsidRPr="00105FF6" w:rsidRDefault="007316C4" w:rsidP="00105FF6">
      <w:pPr>
        <w:spacing w:line="276" w:lineRule="auto"/>
        <w:jc w:val="both"/>
        <w:rPr>
          <w:color w:val="000000"/>
          <w:sz w:val="24"/>
          <w:shd w:val="clear" w:color="auto" w:fill="FFFFFF"/>
          <w:lang w:val="ru-RU"/>
        </w:rPr>
      </w:pPr>
      <w:r w:rsidRPr="00105FF6">
        <w:rPr>
          <w:color w:val="000000"/>
          <w:shd w:val="clear" w:color="auto" w:fill="FFFFFF"/>
          <w:lang w:val="ru-RU"/>
        </w:rPr>
        <w:tab/>
      </w:r>
      <w:r w:rsidR="004419E8" w:rsidRPr="00105FF6">
        <w:rPr>
          <w:color w:val="000000"/>
          <w:sz w:val="24"/>
          <w:shd w:val="clear" w:color="auto" w:fill="FFFFFF"/>
          <w:lang w:val="ru-RU"/>
        </w:rPr>
        <w:t>Ин</w:t>
      </w:r>
      <w:r w:rsidR="0080409A" w:rsidRPr="00105FF6">
        <w:rPr>
          <w:color w:val="000000"/>
          <w:sz w:val="24"/>
          <w:shd w:val="clear" w:color="auto" w:fill="FFFFFF"/>
          <w:lang w:val="ru-RU"/>
        </w:rPr>
        <w:t xml:space="preserve">клюзивное образование предлагает путь объединённости. Обучать каждого ребенка взаимодействию, помогать преодолевать сложности в развитии — признак гуманного общества, которое уважает всех своих участников. </w:t>
      </w:r>
    </w:p>
    <w:p w:rsidR="003A2C62" w:rsidRDefault="003A2C62" w:rsidP="003A2C62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212841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86400" cy="2562447"/>
            <wp:effectExtent l="0" t="0" r="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834F9" w:rsidRPr="006A6590" w:rsidRDefault="003A2C62" w:rsidP="00105FF6">
      <w:pPr>
        <w:spacing w:line="276" w:lineRule="auto"/>
        <w:jc w:val="both"/>
        <w:rPr>
          <w:b/>
          <w:color w:val="FF0000"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Схема 1. Актуальность инклюзивного образования</w:t>
      </w:r>
    </w:p>
    <w:p w:rsidR="003A2C62" w:rsidRPr="00105FF6" w:rsidRDefault="00C834F9" w:rsidP="00105FF6">
      <w:pPr>
        <w:spacing w:line="276" w:lineRule="auto"/>
        <w:jc w:val="both"/>
        <w:rPr>
          <w:b/>
          <w:color w:val="000000"/>
          <w:sz w:val="24"/>
          <w:shd w:val="clear" w:color="auto" w:fill="FFFFFF"/>
          <w:lang w:val="ru-RU"/>
        </w:rPr>
      </w:pPr>
      <w:r w:rsidRPr="00105FF6">
        <w:rPr>
          <w:b/>
          <w:color w:val="000000"/>
          <w:sz w:val="24"/>
          <w:shd w:val="clear" w:color="auto" w:fill="FFFFFF"/>
          <w:lang w:val="ru-RU"/>
        </w:rPr>
        <w:t>А</w:t>
      </w:r>
      <w:r w:rsidR="00C2370E" w:rsidRPr="00105FF6">
        <w:rPr>
          <w:b/>
          <w:color w:val="000000"/>
          <w:sz w:val="24"/>
          <w:shd w:val="clear" w:color="auto" w:fill="FFFFFF"/>
          <w:lang w:val="ru-RU"/>
        </w:rPr>
        <w:t>нализ образовательной среды ДОУ</w:t>
      </w:r>
    </w:p>
    <w:p w:rsidR="00466C9D" w:rsidRPr="00105FF6" w:rsidRDefault="00466C9D" w:rsidP="00105FF6">
      <w:pPr>
        <w:spacing w:line="276" w:lineRule="auto"/>
        <w:jc w:val="both"/>
        <w:rPr>
          <w:color w:val="FF0000"/>
          <w:sz w:val="24"/>
          <w:shd w:val="clear" w:color="auto" w:fill="FFFFFF"/>
          <w:lang w:val="ru-RU"/>
        </w:rPr>
      </w:pPr>
      <w:r w:rsidRPr="00105FF6">
        <w:rPr>
          <w:color w:val="000000"/>
          <w:sz w:val="24"/>
          <w:shd w:val="clear" w:color="auto" w:fill="FFFFFF"/>
          <w:lang w:val="ru-RU"/>
        </w:rPr>
        <w:tab/>
        <w:t>МБДОУ Д/С №2 «Родничок» ведет свою образовательную деятельность на территории города Ужура.</w:t>
      </w:r>
      <w:r w:rsidR="006D64E2" w:rsidRPr="00105FF6">
        <w:rPr>
          <w:color w:val="FF0000"/>
          <w:sz w:val="24"/>
          <w:shd w:val="clear" w:color="auto" w:fill="FFFFFF"/>
          <w:lang w:val="ru-RU"/>
        </w:rPr>
        <w:t xml:space="preserve"> </w:t>
      </w:r>
    </w:p>
    <w:p w:rsidR="00C609D3" w:rsidRPr="00105FF6" w:rsidRDefault="00C609D3" w:rsidP="00105FF6">
      <w:pPr>
        <w:spacing w:line="276" w:lineRule="auto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105FF6">
        <w:rPr>
          <w:color w:val="000000" w:themeColor="text1"/>
          <w:sz w:val="24"/>
          <w:shd w:val="clear" w:color="auto" w:fill="FFFFFF"/>
          <w:lang w:val="ru-RU"/>
        </w:rPr>
        <w:tab/>
        <w:t>Микроучасток ДОУ включает в себя более 30 улиц и переулков, многие из которых расположены в частном секторе, достаточно удаленно от ДОУ.</w:t>
      </w:r>
    </w:p>
    <w:p w:rsidR="00212841" w:rsidRPr="00105FF6" w:rsidRDefault="003A2C62" w:rsidP="00105FF6">
      <w:pPr>
        <w:spacing w:line="276" w:lineRule="auto"/>
        <w:jc w:val="both"/>
        <w:rPr>
          <w:color w:val="000000"/>
          <w:sz w:val="24"/>
          <w:shd w:val="clear" w:color="auto" w:fill="FFFFFF"/>
          <w:lang w:val="ru-RU"/>
        </w:rPr>
      </w:pPr>
      <w:r w:rsidRPr="00105FF6">
        <w:rPr>
          <w:color w:val="000000"/>
          <w:sz w:val="24"/>
          <w:shd w:val="clear" w:color="auto" w:fill="FFFFFF"/>
          <w:lang w:val="ru-RU"/>
        </w:rPr>
        <w:tab/>
      </w:r>
      <w:r w:rsidR="00B52418" w:rsidRPr="00105FF6">
        <w:rPr>
          <w:color w:val="000000"/>
          <w:sz w:val="24"/>
          <w:shd w:val="clear" w:color="auto" w:fill="FFFFFF"/>
          <w:lang w:val="ru-RU"/>
        </w:rPr>
        <w:t>На сегодняшний день в</w:t>
      </w:r>
      <w:r w:rsidR="0074454B" w:rsidRPr="00105FF6">
        <w:rPr>
          <w:color w:val="000000"/>
          <w:sz w:val="24"/>
          <w:shd w:val="clear" w:color="auto" w:fill="FFFFFF"/>
          <w:lang w:val="ru-RU"/>
        </w:rPr>
        <w:t xml:space="preserve"> ДО</w:t>
      </w:r>
      <w:r w:rsidR="006D64E2" w:rsidRPr="00105FF6">
        <w:rPr>
          <w:color w:val="000000"/>
          <w:sz w:val="24"/>
          <w:shd w:val="clear" w:color="auto" w:fill="FFFFFF"/>
          <w:lang w:val="ru-RU"/>
        </w:rPr>
        <w:t>У</w:t>
      </w:r>
      <w:r w:rsidR="006B10BB" w:rsidRPr="00105FF6">
        <w:rPr>
          <w:color w:val="000000"/>
          <w:sz w:val="24"/>
          <w:shd w:val="clear" w:color="auto" w:fill="FFFFFF"/>
          <w:lang w:val="ru-RU"/>
        </w:rPr>
        <w:t xml:space="preserve"> функционирует</w:t>
      </w:r>
      <w:r w:rsidR="00AC5420" w:rsidRPr="00105FF6">
        <w:rPr>
          <w:color w:val="000000"/>
          <w:sz w:val="24"/>
          <w:shd w:val="clear" w:color="auto" w:fill="FFFFFF"/>
          <w:lang w:val="ru-RU"/>
        </w:rPr>
        <w:t xml:space="preserve"> 6 групп, из них 2 – общеразвивающие группы и 4 группы комбинированной направленности. В этих группах всего </w:t>
      </w:r>
      <w:r w:rsidR="00B52418" w:rsidRPr="00105FF6">
        <w:rPr>
          <w:color w:val="000000"/>
          <w:sz w:val="24"/>
          <w:shd w:val="clear" w:color="auto" w:fill="FFFFFF"/>
          <w:lang w:val="ru-RU"/>
        </w:rPr>
        <w:t xml:space="preserve">146 обучающихся, </w:t>
      </w:r>
      <w:r w:rsidR="005829AD" w:rsidRPr="00105FF6">
        <w:rPr>
          <w:color w:val="000000"/>
          <w:sz w:val="24"/>
          <w:shd w:val="clear" w:color="auto" w:fill="FFFFFF"/>
          <w:lang w:val="ru-RU"/>
        </w:rPr>
        <w:t xml:space="preserve">из них </w:t>
      </w:r>
      <w:r w:rsidR="00B52418" w:rsidRPr="00105FF6">
        <w:rPr>
          <w:color w:val="000000"/>
          <w:sz w:val="24"/>
          <w:shd w:val="clear" w:color="auto" w:fill="FFFFFF"/>
          <w:lang w:val="ru-RU"/>
        </w:rPr>
        <w:t>20 детей имеют особые образовательные потребности</w:t>
      </w:r>
      <w:r w:rsidR="0074454B" w:rsidRPr="00105FF6">
        <w:rPr>
          <w:color w:val="000000"/>
          <w:sz w:val="24"/>
          <w:shd w:val="clear" w:color="auto" w:fill="FFFFFF"/>
          <w:lang w:val="ru-RU"/>
        </w:rPr>
        <w:t xml:space="preserve">, </w:t>
      </w:r>
      <w:r w:rsidR="005829AD" w:rsidRPr="00105FF6">
        <w:rPr>
          <w:color w:val="000000"/>
          <w:sz w:val="24"/>
          <w:shd w:val="clear" w:color="auto" w:fill="FFFFFF"/>
          <w:lang w:val="ru-RU"/>
        </w:rPr>
        <w:t xml:space="preserve">в том </w:t>
      </w:r>
      <w:r w:rsidR="00517216" w:rsidRPr="00105FF6">
        <w:rPr>
          <w:color w:val="000000"/>
          <w:sz w:val="24"/>
          <w:shd w:val="clear" w:color="auto" w:fill="FFFFFF"/>
          <w:lang w:val="ru-RU"/>
        </w:rPr>
        <w:t xml:space="preserve">числе </w:t>
      </w:r>
      <w:r w:rsidR="005829AD" w:rsidRPr="00105FF6">
        <w:rPr>
          <w:color w:val="000000"/>
          <w:sz w:val="24"/>
          <w:shd w:val="clear" w:color="auto" w:fill="FFFFFF"/>
          <w:lang w:val="ru-RU"/>
        </w:rPr>
        <w:t xml:space="preserve">двое - это </w:t>
      </w:r>
      <w:r w:rsidR="00517216" w:rsidRPr="00105FF6">
        <w:rPr>
          <w:color w:val="000000"/>
          <w:sz w:val="24"/>
          <w:shd w:val="clear" w:color="auto" w:fill="FFFFFF"/>
          <w:lang w:val="ru-RU"/>
        </w:rPr>
        <w:t>дети-инвалиды</w:t>
      </w:r>
      <w:r w:rsidR="00B52418" w:rsidRPr="00105FF6">
        <w:rPr>
          <w:color w:val="000000"/>
          <w:sz w:val="24"/>
          <w:shd w:val="clear" w:color="auto" w:fill="FFFFFF"/>
          <w:lang w:val="ru-RU"/>
        </w:rPr>
        <w:t xml:space="preserve">. </w:t>
      </w:r>
      <w:r w:rsidR="00580A7E" w:rsidRPr="00105FF6">
        <w:rPr>
          <w:color w:val="000000"/>
          <w:sz w:val="24"/>
          <w:shd w:val="clear" w:color="auto" w:fill="FFFFFF"/>
          <w:lang w:val="ru-RU"/>
        </w:rPr>
        <w:t>Исходя из выше изложенного,</w:t>
      </w:r>
      <w:r w:rsidR="00B52418" w:rsidRPr="00105FF6">
        <w:rPr>
          <w:color w:val="000000"/>
          <w:sz w:val="24"/>
          <w:shd w:val="clear" w:color="auto" w:fill="FFFFFF"/>
          <w:lang w:val="ru-RU"/>
        </w:rPr>
        <w:t xml:space="preserve"> мы пришли к пониманию о необходимости введения инклюзивного образования в наше ДОУ, так как дети с особыми образовательными потребностями – это дети, состояние здоровья которых препятствует освоению ООП вне специальных условий обучения и воспитания. </w:t>
      </w:r>
    </w:p>
    <w:p w:rsidR="00C834F9" w:rsidRPr="00105FF6" w:rsidRDefault="00C834F9" w:rsidP="00105FF6">
      <w:pPr>
        <w:spacing w:line="276" w:lineRule="auto"/>
        <w:ind w:left="720"/>
        <w:jc w:val="both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Таблица 1. Категории обучающихся с ОВЗ</w:t>
      </w:r>
    </w:p>
    <w:tbl>
      <w:tblPr>
        <w:tblStyle w:val="1"/>
        <w:tblW w:w="0" w:type="auto"/>
        <w:tblLook w:val="04A0"/>
      </w:tblPr>
      <w:tblGrid>
        <w:gridCol w:w="6487"/>
        <w:gridCol w:w="2364"/>
      </w:tblGrid>
      <w:tr w:rsidR="00C834F9" w:rsidRPr="00105FF6" w:rsidTr="00C2370E">
        <w:trPr>
          <w:cnfStyle w:val="100000000000"/>
        </w:trPr>
        <w:tc>
          <w:tcPr>
            <w:cnfStyle w:val="001000000000"/>
            <w:tcW w:w="6487" w:type="dxa"/>
          </w:tcPr>
          <w:p w:rsidR="00C834F9" w:rsidRPr="00105FF6" w:rsidRDefault="00C834F9" w:rsidP="00BA39FE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 xml:space="preserve">Программа </w:t>
            </w:r>
          </w:p>
        </w:tc>
        <w:tc>
          <w:tcPr>
            <w:tcW w:w="2364" w:type="dxa"/>
          </w:tcPr>
          <w:p w:rsidR="00C834F9" w:rsidRPr="00105FF6" w:rsidRDefault="00C834F9" w:rsidP="00BA39FE">
            <w:pPr>
              <w:spacing w:line="276" w:lineRule="auto"/>
              <w:jc w:val="center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Количество детей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C834F9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АООП ДО для детей с тяжёлыми нарушениями речи</w:t>
            </w:r>
          </w:p>
        </w:tc>
        <w:tc>
          <w:tcPr>
            <w:tcW w:w="2364" w:type="dxa"/>
          </w:tcPr>
          <w:p w:rsidR="00C834F9" w:rsidRPr="00105FF6" w:rsidRDefault="00C834F9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12</w:t>
            </w:r>
          </w:p>
        </w:tc>
      </w:tr>
      <w:tr w:rsidR="00C834F9" w:rsidRPr="00105FF6" w:rsidTr="00C2370E">
        <w:tc>
          <w:tcPr>
            <w:cnfStyle w:val="001000000000"/>
            <w:tcW w:w="6487" w:type="dxa"/>
          </w:tcPr>
          <w:p w:rsidR="00C834F9" w:rsidRPr="00105FF6" w:rsidRDefault="00C834F9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АООП ДО для детей с задержкой психического развития</w:t>
            </w:r>
          </w:p>
        </w:tc>
        <w:tc>
          <w:tcPr>
            <w:tcW w:w="2364" w:type="dxa"/>
          </w:tcPr>
          <w:p w:rsidR="00C834F9" w:rsidRPr="00105FF6" w:rsidRDefault="00C834F9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6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133632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А</w:t>
            </w:r>
            <w:r w:rsidR="00C834F9" w:rsidRPr="00105FF6">
              <w:rPr>
                <w:b w:val="0"/>
                <w:sz w:val="24"/>
                <w:szCs w:val="24"/>
                <w:lang w:val="ru-RU"/>
              </w:rPr>
              <w:t>ОП ДО для детей с нарушениями опорно-двигательного аппарата</w:t>
            </w:r>
          </w:p>
        </w:tc>
        <w:tc>
          <w:tcPr>
            <w:tcW w:w="2364" w:type="dxa"/>
          </w:tcPr>
          <w:p w:rsidR="00C834F9" w:rsidRPr="00105FF6" w:rsidRDefault="00C834F9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C834F9" w:rsidRPr="00105FF6" w:rsidTr="00C2370E">
        <w:tc>
          <w:tcPr>
            <w:cnfStyle w:val="001000000000"/>
            <w:tcW w:w="6487" w:type="dxa"/>
          </w:tcPr>
          <w:p w:rsidR="00C834F9" w:rsidRPr="00105FF6" w:rsidRDefault="00133632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А</w:t>
            </w:r>
            <w:r w:rsidR="00C834F9" w:rsidRPr="00105FF6">
              <w:rPr>
                <w:b w:val="0"/>
                <w:sz w:val="24"/>
                <w:szCs w:val="24"/>
                <w:lang w:val="ru-RU"/>
              </w:rPr>
              <w:t>ОП ДО для детей с умственной отсталостью (интеллектуальными нарушениями)</w:t>
            </w:r>
          </w:p>
        </w:tc>
        <w:tc>
          <w:tcPr>
            <w:tcW w:w="2364" w:type="dxa"/>
          </w:tcPr>
          <w:p w:rsidR="00C834F9" w:rsidRPr="00105FF6" w:rsidRDefault="00C834F9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C834F9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364" w:type="dxa"/>
          </w:tcPr>
          <w:p w:rsidR="00C834F9" w:rsidRPr="00105FF6" w:rsidRDefault="00C834F9" w:rsidP="00BF23D1">
            <w:pPr>
              <w:spacing w:line="276" w:lineRule="auto"/>
              <w:jc w:val="center"/>
              <w:cnfStyle w:val="000000100000"/>
              <w:rPr>
                <w:b/>
                <w:sz w:val="24"/>
                <w:szCs w:val="24"/>
                <w:lang w:val="ru-RU"/>
              </w:rPr>
            </w:pPr>
            <w:r w:rsidRPr="00105FF6">
              <w:rPr>
                <w:b/>
                <w:sz w:val="24"/>
                <w:szCs w:val="24"/>
                <w:lang w:val="ru-RU"/>
              </w:rPr>
              <w:t>20</w:t>
            </w:r>
          </w:p>
        </w:tc>
      </w:tr>
    </w:tbl>
    <w:p w:rsidR="00466C9D" w:rsidRPr="00105FF6" w:rsidRDefault="006A6590" w:rsidP="00BA39FE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 w:rsidR="00466C9D" w:rsidRPr="00105FF6">
        <w:rPr>
          <w:sz w:val="24"/>
          <w:szCs w:val="24"/>
          <w:lang w:val="ru-RU"/>
        </w:rPr>
        <w:t xml:space="preserve">В ДОУ создана образовательная среда, позволяющая максимально гибко выстроить образовательный маршрут обучающегося в зависимости от его потребностей, создать специальные условия получения образования, посредством обеспечения вариативности предоставления образовательных услуг: </w:t>
      </w:r>
    </w:p>
    <w:p w:rsidR="00466C9D" w:rsidRPr="00105FF6" w:rsidRDefault="00466C9D" w:rsidP="00BA39FE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общеразвивающие группы;</w:t>
      </w:r>
    </w:p>
    <w:p w:rsidR="006D64E2" w:rsidRPr="00105FF6" w:rsidRDefault="00466C9D" w:rsidP="00BA39FE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группы</w:t>
      </w:r>
      <w:r w:rsidR="00AC5420" w:rsidRPr="00105FF6">
        <w:rPr>
          <w:sz w:val="24"/>
          <w:szCs w:val="24"/>
          <w:lang w:val="ru-RU"/>
        </w:rPr>
        <w:t xml:space="preserve"> комбинированной направленности;</w:t>
      </w:r>
    </w:p>
    <w:p w:rsidR="00EC122B" w:rsidRPr="006A6590" w:rsidRDefault="00772055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</w:r>
      <w:r w:rsidR="006D64E2" w:rsidRPr="00105FF6">
        <w:rPr>
          <w:sz w:val="24"/>
          <w:szCs w:val="24"/>
          <w:lang w:val="ru-RU"/>
        </w:rPr>
        <w:t xml:space="preserve">Также дети с ОВЗ и дети-инвалиды, включены в дополнительное образование, в культурную и спортивную жизнь ДОУ. </w:t>
      </w:r>
    </w:p>
    <w:p w:rsidR="00AC5420" w:rsidRPr="00105FF6" w:rsidRDefault="00AC5420" w:rsidP="00AC5420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05FF6">
        <w:rPr>
          <w:b/>
          <w:color w:val="000000" w:themeColor="text1"/>
          <w:sz w:val="24"/>
          <w:szCs w:val="24"/>
          <w:lang w:val="ru-RU"/>
        </w:rPr>
        <w:t>Таблица 2. Материально-техническое оснащение ДОУ.</w:t>
      </w:r>
    </w:p>
    <w:tbl>
      <w:tblPr>
        <w:tblStyle w:val="1"/>
        <w:tblpPr w:leftFromText="180" w:rightFromText="180" w:vertAnchor="text" w:horzAnchor="margin" w:tblpY="59"/>
        <w:tblW w:w="0" w:type="auto"/>
        <w:tblLook w:val="04A0"/>
      </w:tblPr>
      <w:tblGrid>
        <w:gridCol w:w="6771"/>
        <w:gridCol w:w="2126"/>
      </w:tblGrid>
      <w:tr w:rsidR="00AC5420" w:rsidRPr="00105FF6" w:rsidTr="00AC5420">
        <w:trPr>
          <w:cnfStyle w:val="100000000000"/>
        </w:trPr>
        <w:tc>
          <w:tcPr>
            <w:cnfStyle w:val="001000000000"/>
            <w:tcW w:w="6771" w:type="dxa"/>
          </w:tcPr>
          <w:p w:rsidR="00AC5420" w:rsidRPr="00105FF6" w:rsidRDefault="00AC5420" w:rsidP="00AC5420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C5420" w:rsidRPr="00105FF6" w:rsidRDefault="00AC5420" w:rsidP="00AC5420">
            <w:pPr>
              <w:spacing w:line="360" w:lineRule="auto"/>
              <w:jc w:val="both"/>
              <w:cnfStyle w:val="1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Количество</w:t>
            </w:r>
          </w:p>
        </w:tc>
      </w:tr>
      <w:tr w:rsidR="00AC5420" w:rsidRPr="00105FF6" w:rsidTr="00AC5420">
        <w:trPr>
          <w:cnfStyle w:val="000000100000"/>
        </w:trPr>
        <w:tc>
          <w:tcPr>
            <w:cnfStyle w:val="001000000000"/>
            <w:tcW w:w="6771" w:type="dxa"/>
          </w:tcPr>
          <w:p w:rsidR="00AC5420" w:rsidRPr="00105FF6" w:rsidRDefault="00AC5420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Зал для музыкальных и физкультурных занятий</w:t>
            </w:r>
          </w:p>
        </w:tc>
        <w:tc>
          <w:tcPr>
            <w:tcW w:w="2126" w:type="dxa"/>
          </w:tcPr>
          <w:p w:rsidR="00AC5420" w:rsidRPr="00105FF6" w:rsidRDefault="00AC5420" w:rsidP="00AC542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AC5420" w:rsidRPr="00105FF6" w:rsidTr="00AC5420">
        <w:tc>
          <w:tcPr>
            <w:cnfStyle w:val="001000000000"/>
            <w:tcW w:w="6771" w:type="dxa"/>
          </w:tcPr>
          <w:p w:rsidR="00AC5420" w:rsidRPr="00105FF6" w:rsidRDefault="00AC5420" w:rsidP="006366CA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 xml:space="preserve">Кабинет </w:t>
            </w:r>
            <w:r w:rsidR="006366CA" w:rsidRPr="00105FF6">
              <w:rPr>
                <w:b w:val="0"/>
                <w:sz w:val="24"/>
                <w:szCs w:val="24"/>
                <w:lang w:val="ru-RU"/>
              </w:rPr>
              <w:t>педагога-психолога</w:t>
            </w:r>
          </w:p>
        </w:tc>
        <w:tc>
          <w:tcPr>
            <w:tcW w:w="2126" w:type="dxa"/>
          </w:tcPr>
          <w:p w:rsidR="00AC5420" w:rsidRPr="00105FF6" w:rsidRDefault="00AC5420" w:rsidP="00AC542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AC5420" w:rsidRPr="00105FF6" w:rsidTr="00AC5420">
        <w:trPr>
          <w:cnfStyle w:val="000000100000"/>
        </w:trPr>
        <w:tc>
          <w:tcPr>
            <w:cnfStyle w:val="001000000000"/>
            <w:tcW w:w="6771" w:type="dxa"/>
          </w:tcPr>
          <w:p w:rsidR="00AC5420" w:rsidRPr="00105FF6" w:rsidRDefault="00AC5420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Групповые помещения</w:t>
            </w:r>
          </w:p>
        </w:tc>
        <w:tc>
          <w:tcPr>
            <w:tcW w:w="2126" w:type="dxa"/>
          </w:tcPr>
          <w:p w:rsidR="00AC5420" w:rsidRPr="00105FF6" w:rsidRDefault="00AC5420" w:rsidP="00AC542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6</w:t>
            </w:r>
          </w:p>
        </w:tc>
      </w:tr>
      <w:tr w:rsidR="00AC5420" w:rsidRPr="00105FF6" w:rsidTr="00AC5420">
        <w:tc>
          <w:tcPr>
            <w:cnfStyle w:val="001000000000"/>
            <w:tcW w:w="6771" w:type="dxa"/>
          </w:tcPr>
          <w:p w:rsidR="00AC5420" w:rsidRPr="00105FF6" w:rsidRDefault="00AC5420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Кабинет учителя-логопеда</w:t>
            </w:r>
          </w:p>
        </w:tc>
        <w:tc>
          <w:tcPr>
            <w:tcW w:w="2126" w:type="dxa"/>
          </w:tcPr>
          <w:p w:rsidR="00AC5420" w:rsidRPr="00105FF6" w:rsidRDefault="00AC5420" w:rsidP="00AC542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AC5420" w:rsidRPr="00105FF6" w:rsidTr="00AC5420">
        <w:trPr>
          <w:cnfStyle w:val="000000100000"/>
        </w:trPr>
        <w:tc>
          <w:tcPr>
            <w:cnfStyle w:val="001000000000"/>
            <w:tcW w:w="6771" w:type="dxa"/>
          </w:tcPr>
          <w:p w:rsidR="00AC5420" w:rsidRPr="00105FF6" w:rsidRDefault="00772055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Опытно-экспериментальная лаборатория «</w:t>
            </w:r>
            <w:proofErr w:type="spellStart"/>
            <w:r w:rsidRPr="00105FF6">
              <w:rPr>
                <w:b w:val="0"/>
                <w:sz w:val="24"/>
                <w:szCs w:val="24"/>
                <w:lang w:val="ru-RU"/>
              </w:rPr>
              <w:t>Знайка</w:t>
            </w:r>
            <w:proofErr w:type="spellEnd"/>
            <w:r w:rsidRPr="00105FF6"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6" w:type="dxa"/>
          </w:tcPr>
          <w:p w:rsidR="00AC5420" w:rsidRPr="00105FF6" w:rsidRDefault="00772055" w:rsidP="00AC542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AC5420" w:rsidRPr="00105FF6" w:rsidTr="00AC5420">
        <w:tc>
          <w:tcPr>
            <w:cnfStyle w:val="001000000000"/>
            <w:tcW w:w="6771" w:type="dxa"/>
          </w:tcPr>
          <w:p w:rsidR="00AC5420" w:rsidRPr="00105FF6" w:rsidRDefault="00772055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Прогулочные площадки</w:t>
            </w:r>
          </w:p>
        </w:tc>
        <w:tc>
          <w:tcPr>
            <w:tcW w:w="2126" w:type="dxa"/>
          </w:tcPr>
          <w:p w:rsidR="00AC5420" w:rsidRPr="00105FF6" w:rsidRDefault="00772055" w:rsidP="00AC542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6</w:t>
            </w:r>
          </w:p>
        </w:tc>
      </w:tr>
      <w:tr w:rsidR="00AC5420" w:rsidRPr="00105FF6" w:rsidTr="00AC5420">
        <w:trPr>
          <w:cnfStyle w:val="000000100000"/>
        </w:trPr>
        <w:tc>
          <w:tcPr>
            <w:cnfStyle w:val="001000000000"/>
            <w:tcW w:w="6771" w:type="dxa"/>
          </w:tcPr>
          <w:p w:rsidR="00AC5420" w:rsidRPr="00105FF6" w:rsidRDefault="00772055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Спортивная площадка</w:t>
            </w:r>
          </w:p>
        </w:tc>
        <w:tc>
          <w:tcPr>
            <w:tcW w:w="2126" w:type="dxa"/>
          </w:tcPr>
          <w:p w:rsidR="00AC5420" w:rsidRPr="00105FF6" w:rsidRDefault="00772055" w:rsidP="00AC5420">
            <w:pPr>
              <w:spacing w:line="360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772055" w:rsidRPr="00105FF6" w:rsidTr="00AC5420">
        <w:tc>
          <w:tcPr>
            <w:cnfStyle w:val="001000000000"/>
            <w:tcW w:w="6771" w:type="dxa"/>
          </w:tcPr>
          <w:p w:rsidR="00772055" w:rsidRPr="00105FF6" w:rsidRDefault="006366CA" w:rsidP="00AC5420">
            <w:pPr>
              <w:spacing w:line="360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Познавательно-исследовательская площадка «Центр наблюдения за природой»</w:t>
            </w:r>
          </w:p>
        </w:tc>
        <w:tc>
          <w:tcPr>
            <w:tcW w:w="2126" w:type="dxa"/>
          </w:tcPr>
          <w:p w:rsidR="00772055" w:rsidRPr="00105FF6" w:rsidRDefault="006366CA" w:rsidP="00AC5420">
            <w:pPr>
              <w:spacing w:line="360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AC5420" w:rsidRPr="00105FF6" w:rsidRDefault="00AC5420" w:rsidP="00BA39FE">
      <w:pPr>
        <w:spacing w:line="360" w:lineRule="auto"/>
        <w:jc w:val="both"/>
        <w:rPr>
          <w:color w:val="FF0000"/>
          <w:sz w:val="24"/>
          <w:szCs w:val="24"/>
          <w:lang w:val="ru-RU"/>
        </w:rPr>
      </w:pPr>
    </w:p>
    <w:p w:rsidR="00C834F9" w:rsidRPr="00105FF6" w:rsidRDefault="00C834F9" w:rsidP="009674B4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  <w:lang w:val="ru-RU"/>
        </w:rPr>
      </w:pPr>
    </w:p>
    <w:p w:rsidR="00AC5420" w:rsidRPr="00105FF6" w:rsidRDefault="00133632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ab/>
      </w: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</w:p>
    <w:p w:rsidR="006366CA" w:rsidRPr="00105FF6" w:rsidRDefault="006366CA" w:rsidP="00AC5420">
      <w:pPr>
        <w:spacing w:line="360" w:lineRule="auto"/>
        <w:jc w:val="both"/>
        <w:rPr>
          <w:sz w:val="24"/>
          <w:szCs w:val="24"/>
          <w:lang w:val="ru-RU"/>
        </w:rPr>
      </w:pPr>
    </w:p>
    <w:p w:rsidR="00AC5420" w:rsidRPr="00105FF6" w:rsidRDefault="00EC122B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 xml:space="preserve">Перечень </w:t>
      </w:r>
      <w:proofErr w:type="gramStart"/>
      <w:r w:rsidRPr="00105FF6">
        <w:rPr>
          <w:sz w:val="24"/>
          <w:szCs w:val="24"/>
          <w:lang w:val="ru-RU"/>
        </w:rPr>
        <w:t>имеющегося</w:t>
      </w:r>
      <w:proofErr w:type="gramEnd"/>
      <w:r w:rsidRPr="00105FF6">
        <w:rPr>
          <w:sz w:val="24"/>
          <w:szCs w:val="24"/>
          <w:lang w:val="ru-RU"/>
        </w:rPr>
        <w:t xml:space="preserve"> оборудования: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 xml:space="preserve">1. Технические средства обучения: 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Специализированные компьютерные инструменты;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>2. Информационно-образовательная  среда: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Электронные информационные ресурсы;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Электронные образовательные ресурсы;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Телекоммуникационные технологии;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>3. Специально подобранные предметы: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Графические/печатные изображения;</w:t>
      </w:r>
    </w:p>
    <w:p w:rsidR="00AC5420" w:rsidRPr="00105FF6" w:rsidRDefault="00AC5420" w:rsidP="00AC5420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Специальные рабочие тетради;</w:t>
      </w:r>
    </w:p>
    <w:p w:rsidR="006366CA" w:rsidRPr="00105FF6" w:rsidRDefault="00AC5420" w:rsidP="00A11248">
      <w:pPr>
        <w:spacing w:line="360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>Специальные дидактические материалы.</w:t>
      </w:r>
    </w:p>
    <w:p w:rsidR="00517216" w:rsidRPr="00105FF6" w:rsidRDefault="00AC5420" w:rsidP="00A1124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Таблица 3</w:t>
      </w:r>
      <w:r w:rsidR="00C834F9" w:rsidRPr="00105FF6">
        <w:rPr>
          <w:b/>
          <w:sz w:val="24"/>
          <w:szCs w:val="24"/>
          <w:lang w:val="ru-RU"/>
        </w:rPr>
        <w:t>. Кадровый потенциал ДОУ</w:t>
      </w:r>
    </w:p>
    <w:tbl>
      <w:tblPr>
        <w:tblStyle w:val="1"/>
        <w:tblW w:w="0" w:type="auto"/>
        <w:tblLook w:val="04A0"/>
      </w:tblPr>
      <w:tblGrid>
        <w:gridCol w:w="6487"/>
        <w:gridCol w:w="2364"/>
      </w:tblGrid>
      <w:tr w:rsidR="00C834F9" w:rsidRPr="00105FF6" w:rsidTr="00C2370E">
        <w:trPr>
          <w:cnfStyle w:val="100000000000"/>
        </w:trPr>
        <w:tc>
          <w:tcPr>
            <w:cnfStyle w:val="001000000000"/>
            <w:tcW w:w="6487" w:type="dxa"/>
          </w:tcPr>
          <w:p w:rsidR="00C834F9" w:rsidRPr="00105FF6" w:rsidRDefault="00C834F9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2364" w:type="dxa"/>
          </w:tcPr>
          <w:p w:rsidR="00C834F9" w:rsidRPr="00105FF6" w:rsidRDefault="00C834F9" w:rsidP="00A11248">
            <w:pPr>
              <w:spacing w:line="276" w:lineRule="auto"/>
              <w:jc w:val="center"/>
              <w:cnfStyle w:val="100000000000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Количество</w:t>
            </w:r>
            <w:r w:rsidR="0071524B" w:rsidRPr="00105FF6">
              <w:rPr>
                <w:sz w:val="24"/>
                <w:szCs w:val="24"/>
                <w:lang w:val="ru-RU"/>
              </w:rPr>
              <w:t xml:space="preserve"> ставок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Заведующий ДОУ</w:t>
            </w:r>
          </w:p>
        </w:tc>
        <w:tc>
          <w:tcPr>
            <w:tcW w:w="2364" w:type="dxa"/>
          </w:tcPr>
          <w:p w:rsidR="00C834F9" w:rsidRPr="00105FF6" w:rsidRDefault="0071524B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C834F9" w:rsidRPr="00105FF6" w:rsidTr="00C2370E">
        <w:tc>
          <w:tcPr>
            <w:cnfStyle w:val="001000000000"/>
            <w:tcW w:w="6487" w:type="dxa"/>
          </w:tcPr>
          <w:p w:rsidR="00C834F9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2364" w:type="dxa"/>
          </w:tcPr>
          <w:p w:rsidR="00C834F9" w:rsidRPr="00105FF6" w:rsidRDefault="0071524B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Музыкальный руководитель</w:t>
            </w:r>
          </w:p>
        </w:tc>
        <w:tc>
          <w:tcPr>
            <w:tcW w:w="2364" w:type="dxa"/>
          </w:tcPr>
          <w:p w:rsidR="00C834F9" w:rsidRPr="00105FF6" w:rsidRDefault="0071524B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  <w:r w:rsidR="00BA39FE" w:rsidRPr="00105FF6">
              <w:rPr>
                <w:sz w:val="24"/>
                <w:szCs w:val="24"/>
                <w:lang w:val="ru-RU"/>
              </w:rPr>
              <w:t>,5</w:t>
            </w:r>
          </w:p>
        </w:tc>
      </w:tr>
      <w:tr w:rsidR="00C834F9" w:rsidRPr="00105FF6" w:rsidTr="00C2370E">
        <w:tc>
          <w:tcPr>
            <w:cnfStyle w:val="001000000000"/>
            <w:tcW w:w="6487" w:type="dxa"/>
          </w:tcPr>
          <w:p w:rsidR="00C834F9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lastRenderedPageBreak/>
              <w:t>Инструктор по физической культуре</w:t>
            </w:r>
          </w:p>
        </w:tc>
        <w:tc>
          <w:tcPr>
            <w:tcW w:w="2364" w:type="dxa"/>
          </w:tcPr>
          <w:p w:rsidR="00C834F9" w:rsidRPr="00105FF6" w:rsidRDefault="00BA39FE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C834F9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C834F9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2364" w:type="dxa"/>
          </w:tcPr>
          <w:p w:rsidR="00C834F9" w:rsidRPr="00105FF6" w:rsidRDefault="0071524B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71524B" w:rsidRPr="00105FF6" w:rsidTr="00C2370E">
        <w:tc>
          <w:tcPr>
            <w:cnfStyle w:val="001000000000"/>
            <w:tcW w:w="6487" w:type="dxa"/>
          </w:tcPr>
          <w:p w:rsidR="0071524B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2364" w:type="dxa"/>
          </w:tcPr>
          <w:p w:rsidR="0071524B" w:rsidRPr="00105FF6" w:rsidRDefault="0071524B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1</w:t>
            </w:r>
          </w:p>
        </w:tc>
      </w:tr>
      <w:tr w:rsidR="0071524B" w:rsidRPr="00105FF6" w:rsidTr="00C2370E">
        <w:trPr>
          <w:cnfStyle w:val="000000100000"/>
        </w:trPr>
        <w:tc>
          <w:tcPr>
            <w:cnfStyle w:val="001000000000"/>
            <w:tcW w:w="6487" w:type="dxa"/>
          </w:tcPr>
          <w:p w:rsidR="0071524B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Учитель-дефектолог</w:t>
            </w:r>
          </w:p>
        </w:tc>
        <w:tc>
          <w:tcPr>
            <w:tcW w:w="2364" w:type="dxa"/>
          </w:tcPr>
          <w:p w:rsidR="0071524B" w:rsidRPr="00105FF6" w:rsidRDefault="0071524B" w:rsidP="00BF23D1">
            <w:pPr>
              <w:spacing w:line="276" w:lineRule="auto"/>
              <w:jc w:val="center"/>
              <w:cnfStyle w:val="0000001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0,25</w:t>
            </w:r>
          </w:p>
        </w:tc>
      </w:tr>
      <w:tr w:rsidR="0071524B" w:rsidRPr="00105FF6" w:rsidTr="00C2370E">
        <w:tc>
          <w:tcPr>
            <w:cnfStyle w:val="001000000000"/>
            <w:tcW w:w="6487" w:type="dxa"/>
          </w:tcPr>
          <w:p w:rsidR="0071524B" w:rsidRPr="00105FF6" w:rsidRDefault="0071524B" w:rsidP="00BF23D1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105FF6">
              <w:rPr>
                <w:b w:val="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2364" w:type="dxa"/>
          </w:tcPr>
          <w:p w:rsidR="0071524B" w:rsidRPr="00105FF6" w:rsidRDefault="00BA39FE" w:rsidP="00BF23D1">
            <w:pPr>
              <w:spacing w:line="276" w:lineRule="auto"/>
              <w:jc w:val="center"/>
              <w:cnfStyle w:val="000000000000"/>
              <w:rPr>
                <w:sz w:val="24"/>
                <w:szCs w:val="24"/>
                <w:lang w:val="ru-RU"/>
              </w:rPr>
            </w:pPr>
            <w:r w:rsidRPr="00105FF6">
              <w:rPr>
                <w:sz w:val="24"/>
                <w:szCs w:val="24"/>
                <w:lang w:val="ru-RU"/>
              </w:rPr>
              <w:t>9</w:t>
            </w:r>
          </w:p>
        </w:tc>
      </w:tr>
    </w:tbl>
    <w:p w:rsidR="004C6F6F" w:rsidRPr="00105FF6" w:rsidRDefault="004C6F6F" w:rsidP="004B7463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C2370E" w:rsidRPr="00105FF6" w:rsidRDefault="004B7463" w:rsidP="00466C9D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  <w:lang w:val="ru-RU"/>
        </w:rPr>
        <w:t>Риски</w:t>
      </w:r>
    </w:p>
    <w:p w:rsidR="008E765F" w:rsidRPr="00105FF6" w:rsidRDefault="006366CA" w:rsidP="008E765F">
      <w:pPr>
        <w:spacing w:line="360" w:lineRule="auto"/>
        <w:jc w:val="both"/>
        <w:rPr>
          <w:color w:val="000000" w:themeColor="text1"/>
          <w:sz w:val="24"/>
          <w:szCs w:val="24"/>
          <w:lang w:val="ru-RU"/>
        </w:rPr>
      </w:pPr>
      <w:r w:rsidRPr="00105FF6">
        <w:rPr>
          <w:color w:val="000000" w:themeColor="text1"/>
          <w:sz w:val="24"/>
          <w:szCs w:val="24"/>
          <w:lang w:val="ru-RU"/>
        </w:rPr>
        <w:tab/>
        <w:t xml:space="preserve">Таким образом, необходимые условия для получения доступного образования детям с ОВЗ и детям-инвалидам, </w:t>
      </w:r>
      <w:r w:rsidR="006B10BB" w:rsidRPr="00105FF6">
        <w:rPr>
          <w:color w:val="000000" w:themeColor="text1"/>
          <w:sz w:val="24"/>
          <w:szCs w:val="24"/>
          <w:lang w:val="ru-RU"/>
        </w:rPr>
        <w:t>находящим</w:t>
      </w:r>
      <w:r w:rsidR="008E765F" w:rsidRPr="00105FF6">
        <w:rPr>
          <w:color w:val="000000" w:themeColor="text1"/>
          <w:sz w:val="24"/>
          <w:szCs w:val="24"/>
          <w:lang w:val="ru-RU"/>
        </w:rPr>
        <w:t>ся</w:t>
      </w:r>
      <w:r w:rsidRPr="00105FF6">
        <w:rPr>
          <w:color w:val="000000" w:themeColor="text1"/>
          <w:sz w:val="24"/>
          <w:szCs w:val="24"/>
          <w:lang w:val="ru-RU"/>
        </w:rPr>
        <w:t xml:space="preserve"> в данный момент в ДОУ, созданы, но есть веро</w:t>
      </w:r>
      <w:r w:rsidR="004B7463" w:rsidRPr="00105FF6">
        <w:rPr>
          <w:color w:val="000000" w:themeColor="text1"/>
          <w:sz w:val="24"/>
          <w:szCs w:val="24"/>
          <w:lang w:val="ru-RU"/>
        </w:rPr>
        <w:t xml:space="preserve">ятность поступления детей </w:t>
      </w:r>
      <w:r w:rsidR="006B10BB" w:rsidRPr="00105FF6">
        <w:rPr>
          <w:color w:val="000000" w:themeColor="text1"/>
          <w:sz w:val="24"/>
          <w:szCs w:val="24"/>
          <w:lang w:val="ru-RU"/>
        </w:rPr>
        <w:t xml:space="preserve">с </w:t>
      </w:r>
      <w:r w:rsidR="004B7463" w:rsidRPr="00105FF6">
        <w:rPr>
          <w:color w:val="000000" w:themeColor="text1"/>
          <w:sz w:val="24"/>
          <w:szCs w:val="24"/>
          <w:lang w:val="ru-RU"/>
        </w:rPr>
        <w:t>другими нозологиями (</w:t>
      </w:r>
      <w:r w:rsidR="004B7463" w:rsidRPr="00105FF6">
        <w:rPr>
          <w:sz w:val="24"/>
          <w:szCs w:val="24"/>
          <w:lang w:val="ru-RU"/>
        </w:rPr>
        <w:t>слепые, слабовидящие, глухи, слабослышащие, НОДА (колясочники))</w:t>
      </w:r>
      <w:r w:rsidRPr="00105FF6">
        <w:rPr>
          <w:color w:val="000000" w:themeColor="text1"/>
          <w:sz w:val="24"/>
          <w:szCs w:val="24"/>
          <w:lang w:val="ru-RU"/>
        </w:rPr>
        <w:t>, требующие специальных архитектурных изм</w:t>
      </w:r>
      <w:r w:rsidR="008E765F" w:rsidRPr="00105FF6">
        <w:rPr>
          <w:color w:val="000000" w:themeColor="text1"/>
          <w:sz w:val="24"/>
          <w:szCs w:val="24"/>
          <w:lang w:val="ru-RU"/>
        </w:rPr>
        <w:t>енений здания ДОУ, так как нет: автоматически открывающихся дверей; подъёмников; пандусов; опорных поручней; направляющих полос, звуковых и световых маяков; табличек на языке Брайля; кнопок вызова; устройств задерживающих закрывание дверей.</w:t>
      </w:r>
    </w:p>
    <w:p w:rsidR="004B7463" w:rsidRPr="004B7463" w:rsidRDefault="004B7463" w:rsidP="00466C9D">
      <w:pPr>
        <w:spacing w:line="360" w:lineRule="auto"/>
        <w:jc w:val="both"/>
        <w:rPr>
          <w:sz w:val="28"/>
          <w:szCs w:val="28"/>
          <w:lang w:val="ru-RU"/>
        </w:rPr>
      </w:pPr>
    </w:p>
    <w:p w:rsidR="00C2370E" w:rsidRDefault="00C2370E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5A2510" w:rsidRDefault="005A2510" w:rsidP="00133632">
      <w:pPr>
        <w:spacing w:line="360" w:lineRule="auto"/>
        <w:ind w:left="720"/>
        <w:jc w:val="both"/>
        <w:rPr>
          <w:sz w:val="28"/>
          <w:szCs w:val="28"/>
          <w:lang w:val="ru-RU"/>
        </w:rPr>
      </w:pPr>
    </w:p>
    <w:p w:rsidR="00133632" w:rsidRDefault="00133632" w:rsidP="009674B4">
      <w:pPr>
        <w:spacing w:line="276" w:lineRule="auto"/>
        <w:jc w:val="both"/>
        <w:rPr>
          <w:sz w:val="28"/>
          <w:szCs w:val="28"/>
          <w:lang w:val="ru-RU"/>
        </w:rPr>
      </w:pPr>
    </w:p>
    <w:p w:rsidR="005A2510" w:rsidRDefault="005A251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133632" w:rsidRDefault="00133632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B4991" w:rsidRDefault="006B4991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6A6590" w:rsidRDefault="006A6590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133632" w:rsidRDefault="00133632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4C6F6F" w:rsidRDefault="004C6F6F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EC122B" w:rsidRPr="00105FF6" w:rsidRDefault="00EC122B" w:rsidP="00EC122B">
      <w:pPr>
        <w:spacing w:line="276" w:lineRule="auto"/>
        <w:jc w:val="center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lastRenderedPageBreak/>
        <w:t xml:space="preserve">Модель инклюзивного образования </w:t>
      </w:r>
    </w:p>
    <w:p w:rsidR="00212841" w:rsidRPr="00105FF6" w:rsidRDefault="00EC122B" w:rsidP="00F47A18">
      <w:pPr>
        <w:spacing w:line="276" w:lineRule="auto"/>
        <w:jc w:val="center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t>Муниципального бюджетного дошкольного образовательного учреждения «Ужурский детский сад №2 «Родничок»</w:t>
      </w:r>
    </w:p>
    <w:p w:rsidR="00F47A18" w:rsidRPr="00105FF6" w:rsidRDefault="00F47A18" w:rsidP="00F47A18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212841" w:rsidRPr="00105FF6" w:rsidRDefault="00133632" w:rsidP="00133632">
      <w:pPr>
        <w:spacing w:line="360" w:lineRule="auto"/>
        <w:jc w:val="center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</w:rPr>
        <w:t>I</w:t>
      </w:r>
      <w:r w:rsidRPr="00105FF6">
        <w:rPr>
          <w:b/>
          <w:sz w:val="24"/>
          <w:szCs w:val="28"/>
          <w:lang w:val="ru-RU"/>
        </w:rPr>
        <w:t xml:space="preserve">. </w:t>
      </w:r>
      <w:r w:rsidR="00212841" w:rsidRPr="00105FF6">
        <w:rPr>
          <w:b/>
          <w:sz w:val="24"/>
          <w:szCs w:val="28"/>
          <w:lang w:val="ru-RU"/>
        </w:rPr>
        <w:t>ЦЕЛЕВОЙ КОМПОНЕНТ</w:t>
      </w:r>
    </w:p>
    <w:p w:rsidR="00E35AF0" w:rsidRPr="00105FF6" w:rsidRDefault="00212841" w:rsidP="00133632">
      <w:pPr>
        <w:spacing w:line="360" w:lineRule="auto"/>
        <w:jc w:val="both"/>
        <w:rPr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tab/>
      </w:r>
      <w:r w:rsidR="00E35AF0" w:rsidRPr="00105FF6">
        <w:rPr>
          <w:b/>
          <w:sz w:val="24"/>
          <w:szCs w:val="28"/>
          <w:lang w:val="ru-RU"/>
        </w:rPr>
        <w:t xml:space="preserve">Цель </w:t>
      </w:r>
      <w:r w:rsidR="00E35AF0" w:rsidRPr="00105FF6">
        <w:rPr>
          <w:sz w:val="24"/>
          <w:szCs w:val="28"/>
          <w:lang w:val="ru-RU"/>
        </w:rPr>
        <w:t xml:space="preserve">– обеспечение доступного и качественного образования детям с ОВЗ, с учетом их особых образовательных </w:t>
      </w:r>
      <w:r w:rsidR="0089135B" w:rsidRPr="00105FF6">
        <w:rPr>
          <w:sz w:val="24"/>
          <w:szCs w:val="28"/>
          <w:lang w:val="ru-RU"/>
        </w:rPr>
        <w:t xml:space="preserve">и индивидуальных </w:t>
      </w:r>
      <w:r w:rsidR="00E35AF0" w:rsidRPr="00105FF6">
        <w:rPr>
          <w:sz w:val="24"/>
          <w:szCs w:val="28"/>
          <w:lang w:val="ru-RU"/>
        </w:rPr>
        <w:t>потребностей в условиях Муниципального бюджетного дошкольного образовательного учреждения «Ужурский детский сад №2 «Родничок»</w:t>
      </w:r>
    </w:p>
    <w:p w:rsidR="00E35AF0" w:rsidRPr="00105FF6" w:rsidRDefault="00E35AF0" w:rsidP="00133632">
      <w:pPr>
        <w:spacing w:line="360" w:lineRule="auto"/>
        <w:jc w:val="both"/>
        <w:rPr>
          <w:b/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Система работы в ДОУ должна быть направлена на решение следующих </w:t>
      </w:r>
      <w:r w:rsidRPr="00105FF6">
        <w:rPr>
          <w:b/>
          <w:sz w:val="24"/>
          <w:szCs w:val="28"/>
          <w:lang w:val="ru-RU"/>
        </w:rPr>
        <w:t>задач:</w:t>
      </w:r>
    </w:p>
    <w:p w:rsidR="005A2510" w:rsidRPr="00105FF6" w:rsidRDefault="005A251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Совершенствование нормативно-правовой базы учреждения по вопросам инклюзивного образования.</w:t>
      </w:r>
    </w:p>
    <w:p w:rsidR="009F7620" w:rsidRPr="00105FF6" w:rsidRDefault="009F762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Оказание ранней помощи детям и родителям детей с ОВЗ, в том числе детей-инвалидов в возрасте от 0 до 4 лет специалистами сопровождения ДОУ.</w:t>
      </w:r>
    </w:p>
    <w:p w:rsidR="00E35AF0" w:rsidRPr="00105FF6" w:rsidRDefault="00E35AF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Обе</w:t>
      </w:r>
      <w:r w:rsidR="00E15887" w:rsidRPr="00105FF6">
        <w:rPr>
          <w:sz w:val="24"/>
          <w:szCs w:val="28"/>
          <w:lang w:val="ru-RU"/>
        </w:rPr>
        <w:t xml:space="preserve">спечение комплексного психолого– </w:t>
      </w:r>
      <w:proofErr w:type="gramStart"/>
      <w:r w:rsidR="00E15887" w:rsidRPr="00105FF6">
        <w:rPr>
          <w:sz w:val="24"/>
          <w:szCs w:val="28"/>
          <w:lang w:val="ru-RU"/>
        </w:rPr>
        <w:t>ме</w:t>
      </w:r>
      <w:proofErr w:type="gramEnd"/>
      <w:r w:rsidR="00E15887" w:rsidRPr="00105FF6">
        <w:rPr>
          <w:sz w:val="24"/>
          <w:szCs w:val="28"/>
          <w:lang w:val="ru-RU"/>
        </w:rPr>
        <w:t>дико</w:t>
      </w:r>
      <w:r w:rsidRPr="00105FF6">
        <w:rPr>
          <w:sz w:val="24"/>
          <w:szCs w:val="28"/>
          <w:lang w:val="ru-RU"/>
        </w:rPr>
        <w:t>– педагогического сопровождения детей с ОВЗ</w:t>
      </w:r>
      <w:r w:rsidR="00E15887" w:rsidRPr="00105FF6">
        <w:rPr>
          <w:sz w:val="24"/>
          <w:szCs w:val="28"/>
          <w:lang w:val="ru-RU"/>
        </w:rPr>
        <w:t>, в том числе детей-инвалидов</w:t>
      </w:r>
      <w:r w:rsidRPr="00105FF6">
        <w:rPr>
          <w:sz w:val="24"/>
          <w:szCs w:val="28"/>
          <w:lang w:val="ru-RU"/>
        </w:rPr>
        <w:t>;</w:t>
      </w:r>
    </w:p>
    <w:p w:rsidR="00E35AF0" w:rsidRPr="00105FF6" w:rsidRDefault="00E35AF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Совершенствование профессиональной компетентности педагогов, специалистов</w:t>
      </w:r>
      <w:r w:rsidR="00E15887" w:rsidRPr="00105FF6">
        <w:rPr>
          <w:sz w:val="24"/>
          <w:szCs w:val="28"/>
          <w:lang w:val="ru-RU"/>
        </w:rPr>
        <w:t xml:space="preserve"> сопровождения</w:t>
      </w:r>
      <w:r w:rsidRPr="00105FF6">
        <w:rPr>
          <w:sz w:val="24"/>
          <w:szCs w:val="28"/>
          <w:lang w:val="ru-RU"/>
        </w:rPr>
        <w:t>, руководителя образовательной организации;</w:t>
      </w:r>
    </w:p>
    <w:p w:rsidR="00E35AF0" w:rsidRPr="00105FF6" w:rsidRDefault="00536A41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О</w:t>
      </w:r>
      <w:r w:rsidR="00E35AF0" w:rsidRPr="00105FF6">
        <w:rPr>
          <w:sz w:val="24"/>
          <w:szCs w:val="28"/>
          <w:lang w:val="ru-RU"/>
        </w:rPr>
        <w:t>казание услуг психолого-педагогической, методической, консультативной помощи родителям;</w:t>
      </w:r>
    </w:p>
    <w:p w:rsidR="00E35AF0" w:rsidRPr="00105FF6" w:rsidRDefault="00E35AF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 xml:space="preserve">Обеспечение </w:t>
      </w:r>
      <w:proofErr w:type="gramStart"/>
      <w:r w:rsidRPr="00105FF6">
        <w:rPr>
          <w:sz w:val="24"/>
          <w:szCs w:val="28"/>
          <w:lang w:val="ru-RU"/>
        </w:rPr>
        <w:t>доступной</w:t>
      </w:r>
      <w:proofErr w:type="gramEnd"/>
      <w:r w:rsidRPr="00105FF6">
        <w:rPr>
          <w:sz w:val="24"/>
          <w:szCs w:val="28"/>
          <w:lang w:val="ru-RU"/>
        </w:rPr>
        <w:t xml:space="preserve"> среды и создание специальных условий для детей с ОВЗ и детей-инвалидов.</w:t>
      </w:r>
    </w:p>
    <w:p w:rsidR="00E35AF0" w:rsidRPr="00105FF6" w:rsidRDefault="00E35AF0" w:rsidP="00133632">
      <w:pPr>
        <w:pStyle w:val="a5"/>
        <w:numPr>
          <w:ilvl w:val="0"/>
          <w:numId w:val="5"/>
        </w:numPr>
        <w:spacing w:line="360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Обеспечение вариативности предоставления образовательных услуг детям с ОВЗ</w:t>
      </w:r>
      <w:r w:rsidR="00E15887" w:rsidRPr="00105FF6">
        <w:rPr>
          <w:sz w:val="24"/>
          <w:szCs w:val="28"/>
          <w:lang w:val="ru-RU"/>
        </w:rPr>
        <w:t>: ТНР, ЗПР, НОДА, УО (интеллектуальные нарушения)</w:t>
      </w:r>
      <w:r w:rsidRPr="00105FF6">
        <w:rPr>
          <w:sz w:val="24"/>
          <w:szCs w:val="28"/>
          <w:lang w:val="ru-RU"/>
        </w:rPr>
        <w:t>.</w:t>
      </w:r>
    </w:p>
    <w:p w:rsidR="00F47A18" w:rsidRPr="00105FF6" w:rsidRDefault="00885589" w:rsidP="00105FF6">
      <w:pPr>
        <w:pStyle w:val="a5"/>
        <w:numPr>
          <w:ilvl w:val="0"/>
          <w:numId w:val="5"/>
        </w:numPr>
        <w:spacing w:line="360" w:lineRule="auto"/>
        <w:ind w:left="0" w:firstLine="360"/>
        <w:rPr>
          <w:b/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Формирование инклюзивной образовательной среды, инклюзивной культуры общения.</w:t>
      </w:r>
      <w:r w:rsidR="00E15887" w:rsidRPr="00105FF6">
        <w:rPr>
          <w:color w:val="FF0000"/>
          <w:sz w:val="24"/>
          <w:szCs w:val="28"/>
          <w:lang w:val="ru-RU"/>
        </w:rPr>
        <w:t xml:space="preserve"> </w:t>
      </w: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05FF6" w:rsidRPr="00105FF6" w:rsidRDefault="00105FF6" w:rsidP="00105FF6">
      <w:pPr>
        <w:spacing w:line="360" w:lineRule="auto"/>
        <w:rPr>
          <w:b/>
          <w:sz w:val="24"/>
          <w:szCs w:val="28"/>
          <w:lang w:val="ru-RU"/>
        </w:rPr>
      </w:pPr>
    </w:p>
    <w:p w:rsidR="001F11AB" w:rsidRDefault="00133632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</w:rPr>
        <w:lastRenderedPageBreak/>
        <w:t>II</w:t>
      </w:r>
      <w:r w:rsidRPr="00105FF6">
        <w:rPr>
          <w:b/>
          <w:sz w:val="24"/>
          <w:szCs w:val="28"/>
          <w:lang w:val="ru-RU"/>
        </w:rPr>
        <w:t xml:space="preserve">. </w:t>
      </w:r>
      <w:r w:rsidR="006D60D9" w:rsidRPr="00105FF6">
        <w:rPr>
          <w:b/>
          <w:sz w:val="24"/>
          <w:szCs w:val="28"/>
          <w:lang w:val="ru-RU"/>
        </w:rPr>
        <w:t>СТРУКТУРНО-ФУНКЦИОНАЛЬНЫЙ КОМПОНЕНТЫ</w: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05pt;margin-top:-14.45pt;width:535.65pt;height:212.55pt;z-index:251658240">
            <v:imagedata r:id="rId14" o:title=""/>
          </v:shape>
          <o:OLEObject Type="Embed" ProgID="Word.Document.12" ShapeID="_x0000_s1028" DrawAspect="Content" ObjectID="_1637405085" r:id="rId15">
            <o:FieldCodes>\s</o:FieldCodes>
          </o:OLEObject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9.75pt;margin-top:8.8pt;width:.85pt;height:25.95pt;z-index:251659264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0" type="#_x0000_t32" style="position:absolute;left:0;text-align:left;margin-left:155.25pt;margin-top:7.1pt;width:178.3pt;height:1.7pt;flip:y;z-index:251660288" o:connectortype="straight">
            <v:stroke startarrow="block" endarrow="block"/>
          </v:shape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36" type="#_x0000_t32" style="position:absolute;left:0;text-align:left;margin-left:400.55pt;margin-top:13.85pt;width:0;height:16.75pt;z-index:251666432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5" type="#_x0000_t32" style="position:absolute;left:0;text-align:left;margin-left:21.3pt;margin-top:13.85pt;width:0;height:16.75pt;z-index:251665408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4" type="#_x0000_t32" style="position:absolute;left:0;text-align:left;margin-left:341.95pt;margin-top:13.85pt;width:58.6pt;height:0;z-index:251664384" o:connectortype="straight"/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3" type="#_x0000_t32" style="position:absolute;left:0;text-align:left;margin-left:21.3pt;margin-top:13.85pt;width:92.05pt;height:0;flip:x;z-index:251663360" o:connectortype="straight"/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32" type="#_x0000_t32" style="position:absolute;left:0;text-align:left;margin-left:270.75pt;margin-top:8.85pt;width:0;height:11.7pt;z-index:251662336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1" type="#_x0000_t32" style="position:absolute;left:0;text-align:left;margin-left:141pt;margin-top:8.85pt;width:.85pt;height:11.7pt;z-index:251661312" o:connectortype="straight">
            <v:stroke endarrow="block"/>
          </v:shape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39" type="#_x0000_t32" style="position:absolute;left:0;text-align:left;margin-left:318.5pt;margin-top:12.3pt;width:37.65pt;height:0;z-index:251669504" o:connectortype="straight">
            <v:stroke startarrow="block"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8" type="#_x0000_t32" style="position:absolute;left:0;text-align:left;margin-left:197.95pt;margin-top:12.3pt;width:24.25pt;height:0;z-index:251668480" o:connectortype="straight">
            <v:stroke startarrow="block"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37" type="#_x0000_t32" style="position:absolute;left:0;text-align:left;margin-left:60.6pt;margin-top:12.3pt;width:26pt;height:0;z-index:251667456" o:connectortype="straight">
            <v:stroke startarrow="block" endarrow="block"/>
          </v:shape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53" type="#_x0000_t32" style="position:absolute;left:0;text-align:left;margin-left:259.9pt;margin-top:13.15pt;width:0;height:25.95pt;flip:y;z-index:251678720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50" type="#_x0000_t32" style="position:absolute;left:0;text-align:left;margin-left:377.95pt;margin-top:5.6pt;width:0;height:18.45pt;flip:y;z-index:251675648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49" type="#_x0000_t32" style="position:absolute;left:0;text-align:left;margin-left:141.85pt;margin-top:13.15pt;width:0;height:10.9pt;flip:y;z-index:251674624" o:connectortype="straight">
            <v:stroke endarrow="block"/>
          </v:shape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52" type="#_x0000_t32" style="position:absolute;left:0;text-align:left;margin-left:51.4pt;margin-top:3.15pt;width:0;height:21.8pt;flip:y;z-index:251677696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48" type="#_x0000_t32" style="position:absolute;left:0;text-align:left;margin-left:141.85pt;margin-top:8.2pt;width:236.1pt;height:0;z-index:251673600" o:connectortype="straight"/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47" type="#_x0000_t32" style="position:absolute;left:0;text-align:left;margin-left:419.8pt;margin-top:8.2pt;width:0;height:30.95pt;flip:y;z-index:251672576" o:connectortype="straight">
            <v:stroke endarrow="block"/>
          </v:shape>
        </w:pict>
      </w:r>
      <w:r>
        <w:rPr>
          <w:b/>
          <w:noProof/>
          <w:sz w:val="24"/>
          <w:szCs w:val="28"/>
          <w:lang w:val="ru-RU" w:eastAsia="ru-RU"/>
        </w:rPr>
        <w:pict>
          <v:shape id="_x0000_s1046" type="#_x0000_t32" style="position:absolute;left:0;text-align:left;margin-left:29.65pt;margin-top:8.2pt;width:0;height:30.95pt;flip:y;z-index:251671552" o:connectortype="straight">
            <v:stroke endarrow="block"/>
          </v:shape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51" type="#_x0000_t32" style="position:absolute;left:0;text-align:left;margin-left:51.4pt;margin-top:7.4pt;width:208.5pt;height:1.7pt;flip:x;z-index:251676672" o:connectortype="straight"/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  <w:r>
        <w:rPr>
          <w:b/>
          <w:noProof/>
          <w:sz w:val="24"/>
          <w:szCs w:val="28"/>
          <w:lang w:val="ru-RU" w:eastAsia="ru-RU"/>
        </w:rPr>
        <w:pict>
          <v:shape id="_x0000_s1045" type="#_x0000_t32" style="position:absolute;left:0;text-align:left;margin-left:29.65pt;margin-top:7.4pt;width:390.15pt;height:0;z-index:251670528" o:connectortype="straight"/>
        </w:pict>
      </w:r>
    </w:p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1671"/>
        <w:gridCol w:w="1672"/>
        <w:gridCol w:w="1672"/>
        <w:gridCol w:w="1671"/>
        <w:gridCol w:w="1672"/>
        <w:gridCol w:w="1672"/>
      </w:tblGrid>
      <w:tr w:rsidR="007A1B3F" w:rsidRPr="007A1B3F" w:rsidTr="002052E4">
        <w:trPr>
          <w:cnfStyle w:val="100000000000"/>
          <w:trHeight w:val="626"/>
        </w:trPr>
        <w:tc>
          <w:tcPr>
            <w:cnfStyle w:val="001000000000"/>
            <w:tcW w:w="10030" w:type="dxa"/>
            <w:gridSpan w:val="6"/>
          </w:tcPr>
          <w:p w:rsidR="007A1B3F" w:rsidRPr="009777B1" w:rsidRDefault="009C171F" w:rsidP="002052E4">
            <w:pPr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Таблица 4</w:t>
            </w:r>
            <w:r w:rsidR="007A1B3F">
              <w:rPr>
                <w:color w:val="auto"/>
                <w:sz w:val="24"/>
                <w:szCs w:val="24"/>
                <w:lang w:val="ru-RU"/>
              </w:rPr>
              <w:t>. Управленческие действия в ДОУ</w:t>
            </w:r>
          </w:p>
        </w:tc>
      </w:tr>
      <w:tr w:rsidR="007A1B3F" w:rsidRPr="007316C4" w:rsidTr="002052E4">
        <w:trPr>
          <w:cnfStyle w:val="000000100000"/>
        </w:trPr>
        <w:tc>
          <w:tcPr>
            <w:cnfStyle w:val="001000000000"/>
            <w:tcW w:w="10030" w:type="dxa"/>
            <w:gridSpan w:val="6"/>
          </w:tcPr>
          <w:p w:rsidR="007A1B3F" w:rsidRDefault="007A1B3F" w:rsidP="002052E4">
            <w:pPr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УПРАВЛЕНЧЕСКИЕ ДЕЙСТВИЯ</w:t>
            </w:r>
          </w:p>
        </w:tc>
      </w:tr>
      <w:tr w:rsidR="007A1B3F" w:rsidRPr="007A1B3F" w:rsidTr="002052E4">
        <w:trPr>
          <w:trHeight w:val="2455"/>
        </w:trPr>
        <w:tc>
          <w:tcPr>
            <w:cnfStyle w:val="001000000000"/>
            <w:tcW w:w="1671" w:type="dxa"/>
          </w:tcPr>
          <w:p w:rsidR="007A1B3F" w:rsidRPr="00A75F7A" w:rsidRDefault="007A1B3F" w:rsidP="002052E4">
            <w:pPr>
              <w:spacing w:line="276" w:lineRule="auto"/>
              <w:jc w:val="center"/>
              <w:rPr>
                <w:b w:val="0"/>
                <w:sz w:val="20"/>
                <w:szCs w:val="24"/>
                <w:lang w:val="ru-RU"/>
              </w:rPr>
            </w:pPr>
            <w:r w:rsidRPr="00A75F7A">
              <w:rPr>
                <w:b w:val="0"/>
                <w:sz w:val="20"/>
                <w:szCs w:val="24"/>
                <w:lang w:val="ru-RU"/>
              </w:rPr>
              <w:t>Разработка и совершенство</w:t>
            </w:r>
            <w:r>
              <w:rPr>
                <w:b w:val="0"/>
                <w:sz w:val="20"/>
                <w:szCs w:val="24"/>
                <w:lang w:val="ru-RU"/>
              </w:rPr>
              <w:t>-</w:t>
            </w:r>
            <w:r w:rsidRPr="00A75F7A">
              <w:rPr>
                <w:b w:val="0"/>
                <w:sz w:val="20"/>
                <w:szCs w:val="24"/>
                <w:lang w:val="ru-RU"/>
              </w:rPr>
              <w:t>вание нормативно-правовой базы учреждения по вопросам инклюзивного образования</w:t>
            </w:r>
          </w:p>
        </w:tc>
        <w:tc>
          <w:tcPr>
            <w:tcW w:w="1672" w:type="dxa"/>
          </w:tcPr>
          <w:p w:rsidR="007A1B3F" w:rsidRPr="00A75F7A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 w:rsidRPr="00A75F7A">
              <w:rPr>
                <w:sz w:val="20"/>
                <w:szCs w:val="24"/>
                <w:lang w:val="ru-RU"/>
              </w:rPr>
              <w:t xml:space="preserve">Разработка модели инклюзивного образования и дорожной карты </w:t>
            </w:r>
            <w:proofErr w:type="gramStart"/>
            <w:r w:rsidRPr="00A75F7A">
              <w:rPr>
                <w:sz w:val="20"/>
                <w:szCs w:val="24"/>
                <w:lang w:val="ru-RU"/>
              </w:rPr>
              <w:t>по</w:t>
            </w:r>
            <w:proofErr w:type="gramEnd"/>
            <w:r w:rsidRPr="00A75F7A">
              <w:rPr>
                <w:sz w:val="20"/>
                <w:szCs w:val="24"/>
                <w:lang w:val="ru-RU"/>
              </w:rPr>
              <w:t xml:space="preserve"> </w:t>
            </w:r>
            <w:proofErr w:type="gramStart"/>
            <w:r w:rsidRPr="00A75F7A">
              <w:rPr>
                <w:sz w:val="20"/>
                <w:szCs w:val="24"/>
                <w:lang w:val="ru-RU"/>
              </w:rPr>
              <w:t>её</w:t>
            </w:r>
            <w:proofErr w:type="gramEnd"/>
            <w:r w:rsidRPr="00A75F7A">
              <w:rPr>
                <w:sz w:val="20"/>
                <w:szCs w:val="24"/>
                <w:lang w:val="ru-RU"/>
              </w:rPr>
              <w:t xml:space="preserve"> реализации</w:t>
            </w:r>
          </w:p>
        </w:tc>
        <w:tc>
          <w:tcPr>
            <w:tcW w:w="1672" w:type="dxa"/>
          </w:tcPr>
          <w:p w:rsidR="007A1B3F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 w:rsidRPr="00A75F7A">
              <w:rPr>
                <w:sz w:val="20"/>
                <w:szCs w:val="24"/>
                <w:lang w:val="ru-RU"/>
              </w:rPr>
              <w:t>Создание консульта</w:t>
            </w:r>
            <w:r>
              <w:rPr>
                <w:sz w:val="20"/>
                <w:szCs w:val="24"/>
                <w:lang w:val="ru-RU"/>
              </w:rPr>
              <w:t>-</w:t>
            </w:r>
            <w:r w:rsidRPr="00A75F7A">
              <w:rPr>
                <w:sz w:val="20"/>
                <w:szCs w:val="24"/>
                <w:lang w:val="ru-RU"/>
              </w:rPr>
              <w:t>тивного пункта</w:t>
            </w:r>
            <w:r>
              <w:rPr>
                <w:sz w:val="20"/>
                <w:szCs w:val="24"/>
                <w:lang w:val="ru-RU"/>
              </w:rPr>
              <w:t xml:space="preserve"> и родительского клуба «</w:t>
            </w:r>
            <w:proofErr w:type="spellStart"/>
            <w:r>
              <w:rPr>
                <w:sz w:val="20"/>
                <w:szCs w:val="24"/>
                <w:lang w:val="ru-RU"/>
              </w:rPr>
              <w:t>Растишка</w:t>
            </w:r>
            <w:proofErr w:type="spellEnd"/>
            <w:r>
              <w:rPr>
                <w:sz w:val="20"/>
                <w:szCs w:val="24"/>
                <w:lang w:val="ru-RU"/>
              </w:rPr>
              <w:t>»;</w:t>
            </w:r>
          </w:p>
          <w:p w:rsidR="007A1B3F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>организация работы</w:t>
            </w:r>
          </w:p>
          <w:p w:rsidR="007A1B3F" w:rsidRPr="00A75F7A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proofErr w:type="spellStart"/>
            <w:r>
              <w:rPr>
                <w:sz w:val="20"/>
                <w:szCs w:val="24"/>
                <w:lang w:val="ru-RU"/>
              </w:rPr>
              <w:t>ППк</w:t>
            </w:r>
            <w:proofErr w:type="spellEnd"/>
            <w:r>
              <w:rPr>
                <w:sz w:val="20"/>
                <w:szCs w:val="24"/>
                <w:lang w:val="ru-RU"/>
              </w:rPr>
              <w:t>.</w:t>
            </w:r>
          </w:p>
        </w:tc>
        <w:tc>
          <w:tcPr>
            <w:tcW w:w="1671" w:type="dxa"/>
          </w:tcPr>
          <w:p w:rsidR="007A1B3F" w:rsidRPr="00A75F7A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 w:rsidRPr="00A75F7A">
              <w:rPr>
                <w:sz w:val="20"/>
                <w:szCs w:val="24"/>
                <w:lang w:val="ru-RU"/>
              </w:rPr>
              <w:t>Организация и координация повышения квалификации педагогов и специалистов сопровождения</w:t>
            </w:r>
          </w:p>
        </w:tc>
        <w:tc>
          <w:tcPr>
            <w:tcW w:w="1672" w:type="dxa"/>
          </w:tcPr>
          <w:p w:rsidR="007A1B3F" w:rsidRPr="00A75F7A" w:rsidRDefault="007A1B3F" w:rsidP="002052E4">
            <w:pPr>
              <w:spacing w:line="276" w:lineRule="auto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 w:rsidRPr="00A75F7A">
              <w:rPr>
                <w:sz w:val="20"/>
                <w:szCs w:val="24"/>
                <w:lang w:val="ru-RU"/>
              </w:rPr>
              <w:t>Проведение диагностичес</w:t>
            </w:r>
            <w:r>
              <w:rPr>
                <w:sz w:val="20"/>
                <w:szCs w:val="24"/>
                <w:lang w:val="ru-RU"/>
              </w:rPr>
              <w:t>-</w:t>
            </w:r>
            <w:r w:rsidRPr="00A75F7A">
              <w:rPr>
                <w:sz w:val="20"/>
                <w:szCs w:val="24"/>
                <w:lang w:val="ru-RU"/>
              </w:rPr>
              <w:t>ких и мониторин</w:t>
            </w:r>
            <w:r>
              <w:rPr>
                <w:sz w:val="20"/>
                <w:szCs w:val="24"/>
                <w:lang w:val="ru-RU"/>
              </w:rPr>
              <w:t>-</w:t>
            </w:r>
            <w:r w:rsidRPr="00A75F7A">
              <w:rPr>
                <w:sz w:val="20"/>
                <w:szCs w:val="24"/>
                <w:lang w:val="ru-RU"/>
              </w:rPr>
              <w:t xml:space="preserve">говых мероприятий </w:t>
            </w:r>
          </w:p>
        </w:tc>
        <w:tc>
          <w:tcPr>
            <w:tcW w:w="1672" w:type="dxa"/>
          </w:tcPr>
          <w:p w:rsidR="007A1B3F" w:rsidRPr="00A75F7A" w:rsidRDefault="007A1B3F" w:rsidP="002052E4">
            <w:pPr>
              <w:spacing w:line="276" w:lineRule="auto"/>
              <w:ind w:left="21"/>
              <w:jc w:val="center"/>
              <w:cnfStyle w:val="000000000000"/>
              <w:rPr>
                <w:sz w:val="20"/>
                <w:szCs w:val="24"/>
                <w:lang w:val="ru-RU"/>
              </w:rPr>
            </w:pPr>
            <w:r w:rsidRPr="00A75F7A">
              <w:rPr>
                <w:sz w:val="20"/>
                <w:szCs w:val="24"/>
                <w:lang w:val="ru-RU"/>
              </w:rPr>
              <w:t>Организация и координация межведомственных взаимодействий</w:t>
            </w:r>
            <w:r>
              <w:rPr>
                <w:sz w:val="20"/>
                <w:szCs w:val="24"/>
                <w:lang w:val="ru-RU"/>
              </w:rPr>
              <w:t>.</w:t>
            </w:r>
          </w:p>
          <w:p w:rsidR="007A1B3F" w:rsidRPr="00A75F7A" w:rsidRDefault="007A1B3F" w:rsidP="002052E4">
            <w:pPr>
              <w:spacing w:line="276" w:lineRule="auto"/>
              <w:ind w:left="21"/>
              <w:cnfStyle w:val="000000000000"/>
              <w:rPr>
                <w:sz w:val="20"/>
                <w:szCs w:val="24"/>
                <w:lang w:val="ru-RU"/>
              </w:rPr>
            </w:pPr>
          </w:p>
        </w:tc>
      </w:tr>
    </w:tbl>
    <w:p w:rsidR="007A1B3F" w:rsidRDefault="007A1B3F" w:rsidP="009777B1">
      <w:pPr>
        <w:spacing w:line="276" w:lineRule="auto"/>
        <w:jc w:val="center"/>
        <w:rPr>
          <w:b/>
          <w:sz w:val="24"/>
          <w:szCs w:val="28"/>
          <w:lang w:val="ru-RU"/>
        </w:rPr>
      </w:pP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ab/>
      </w:r>
      <w:r w:rsidRPr="00105FF6">
        <w:rPr>
          <w:sz w:val="24"/>
          <w:szCs w:val="28"/>
          <w:lang w:val="ru-RU"/>
        </w:rPr>
        <w:t xml:space="preserve">Новые направления в работе по организации инклюзивного образования выдвигают требования по разработке пакета нормативной документации и внесения изменений </w:t>
      </w:r>
      <w:proofErr w:type="gramStart"/>
      <w:r w:rsidRPr="00105FF6">
        <w:rPr>
          <w:sz w:val="24"/>
          <w:szCs w:val="28"/>
          <w:lang w:val="ru-RU"/>
        </w:rPr>
        <w:t>в</w:t>
      </w:r>
      <w:proofErr w:type="gramEnd"/>
      <w:r w:rsidRPr="00105FF6">
        <w:rPr>
          <w:sz w:val="24"/>
          <w:szCs w:val="28"/>
          <w:lang w:val="ru-RU"/>
        </w:rPr>
        <w:t xml:space="preserve"> имеющиеся локальные акты. Заведующим ДОУ </w:t>
      </w:r>
      <w:proofErr w:type="gramStart"/>
      <w:r w:rsidRPr="00105FF6">
        <w:rPr>
          <w:sz w:val="24"/>
          <w:szCs w:val="28"/>
          <w:lang w:val="ru-RU"/>
        </w:rPr>
        <w:t>разработаны</w:t>
      </w:r>
      <w:proofErr w:type="gramEnd"/>
      <w:r w:rsidRPr="00105FF6">
        <w:rPr>
          <w:sz w:val="24"/>
          <w:szCs w:val="28"/>
          <w:lang w:val="ru-RU"/>
        </w:rPr>
        <w:t xml:space="preserve"> Положение о консультационном пункте, Положение о психолого-педагогическом консилиуме, Положение об инклюзивном образовании, порядок перевода детей на обучение по адаптированным образовательным программам, Паспорт доступности.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Специалистами сопровождения разрабатываются и реализуются Адаптированные основные образовательные программы для детей с ОВЗ по имеющимся нозологиям. Программы разработаны на основе примерных адаптированных образовательных программ.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Для качественной организации инклюзивного образования заведующим ДОУ создана рабочая группа и назначен куратор инклюзивного образования для разработки модели. В модели представлены основные направления работы ДОУ на 2020-2025 г.г.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Учитывая то, что на территории дошкольной организации проживают дети, которые по состоянию здоровья не могут посещать дошкольную образовательную организацию, было принято решение об организации родительского клуба «</w:t>
      </w:r>
      <w:proofErr w:type="spellStart"/>
      <w:r w:rsidRPr="00105FF6">
        <w:rPr>
          <w:sz w:val="24"/>
          <w:szCs w:val="28"/>
          <w:lang w:val="ru-RU"/>
        </w:rPr>
        <w:t>Растишка</w:t>
      </w:r>
      <w:proofErr w:type="spellEnd"/>
      <w:r w:rsidRPr="00105FF6">
        <w:rPr>
          <w:sz w:val="24"/>
          <w:szCs w:val="28"/>
          <w:lang w:val="ru-RU"/>
        </w:rPr>
        <w:t xml:space="preserve">» для детей от 0 до 4 лет, не посещающих ДОУ.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Консультационный пункт создан для оказания консультативной помощи родителям </w:t>
      </w:r>
      <w:r w:rsidRPr="00105FF6">
        <w:rPr>
          <w:sz w:val="24"/>
          <w:szCs w:val="28"/>
          <w:lang w:val="ru-RU"/>
        </w:rPr>
        <w:lastRenderedPageBreak/>
        <w:t xml:space="preserve">(законным представителям) </w:t>
      </w:r>
      <w:proofErr w:type="gramStart"/>
      <w:r w:rsidRPr="00105FF6">
        <w:rPr>
          <w:sz w:val="24"/>
          <w:szCs w:val="28"/>
          <w:lang w:val="ru-RU"/>
        </w:rPr>
        <w:t>воспитывающих</w:t>
      </w:r>
      <w:proofErr w:type="gramEnd"/>
      <w:r w:rsidRPr="00105FF6">
        <w:rPr>
          <w:sz w:val="24"/>
          <w:szCs w:val="28"/>
          <w:lang w:val="ru-RU"/>
        </w:rPr>
        <w:t xml:space="preserve"> детей, не посещающих образовательные учреждения, по различным вопросам воспитания, обучения и развития детей дошкольного возраста.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color w:val="FF0000"/>
          <w:sz w:val="24"/>
          <w:szCs w:val="28"/>
          <w:lang w:val="ru-RU"/>
        </w:rPr>
        <w:tab/>
      </w:r>
      <w:r w:rsidRPr="00105FF6">
        <w:rPr>
          <w:sz w:val="24"/>
          <w:szCs w:val="28"/>
          <w:lang w:val="ru-RU"/>
        </w:rPr>
        <w:t xml:space="preserve">С целью определения специальных условий для получения дошкольного образования в дошкольной организации функционирует психолого-педагогический консилиум. Основными задачами консилиума является – организация специальных образовательных условий получения дошкольного образования с детьми ОВЗ, разработка, реализация и при необходимости корректировка адаптированных образовательных программ, взаимодействие специалистов и родителей по сопровождению, мониторинг динамики в развитии детей. Организованно сопровождение детей с ОВЗ узкими специалистами – педагогом-психологом, учителем-логопедом, музыкальным руководителем и инструктором по физической культуре.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Для качественной организации инклюзивного образования старшим воспитателем был разработан план </w:t>
      </w:r>
      <w:proofErr w:type="gramStart"/>
      <w:r w:rsidRPr="00105FF6">
        <w:rPr>
          <w:sz w:val="24"/>
          <w:szCs w:val="28"/>
          <w:lang w:val="ru-RU"/>
        </w:rPr>
        <w:t>прохождения курсов повышения квалификации воспитателей</w:t>
      </w:r>
      <w:proofErr w:type="gramEnd"/>
      <w:r w:rsidRPr="00105FF6">
        <w:rPr>
          <w:sz w:val="24"/>
          <w:szCs w:val="28"/>
          <w:lang w:val="ru-RU"/>
        </w:rPr>
        <w:t xml:space="preserve"> и специалистов ДОУ, организовано проведение семинаров, круглых столов, совместно разрабатываются адаптированный образовательные программы.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Педагоги систематически повышают профессиональные компетенции для психолого-педагогического сопровождения семей и детей с ограниченными возможностями здоровья, прошли курсы повышения квалификации: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1. «Коррекционная педагогика и особенности образования и воспитания детей с ОВЗ в условиях реализации Плана основных мероприятий до 2020 года, проводимых в рамках Десятилетия детства»; 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2. «Организация и содержание ранней помощи детям с нарушениями развития и их семьям»;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3. Система сопровождения ребенка с ОВЗ в общеразвивающем саду.</w:t>
      </w:r>
    </w:p>
    <w:p w:rsidR="009C171F" w:rsidRPr="00105FF6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4. Организовано проведение внутрисадовских семинаров, круглых столов;</w:t>
      </w:r>
    </w:p>
    <w:p w:rsidR="009C171F" w:rsidRPr="009C171F" w:rsidRDefault="009C171F" w:rsidP="009C171F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Прослушивают </w:t>
      </w:r>
      <w:proofErr w:type="gramStart"/>
      <w:r w:rsidRPr="00105FF6">
        <w:rPr>
          <w:sz w:val="24"/>
          <w:szCs w:val="28"/>
          <w:lang w:val="ru-RU"/>
        </w:rPr>
        <w:t>различные</w:t>
      </w:r>
      <w:proofErr w:type="gramEnd"/>
      <w:r w:rsidRPr="00105FF6">
        <w:rPr>
          <w:sz w:val="24"/>
          <w:szCs w:val="28"/>
          <w:lang w:val="ru-RU"/>
        </w:rPr>
        <w:t xml:space="preserve"> вебинары по направлению инклюзивное образование.</w:t>
      </w:r>
    </w:p>
    <w:p w:rsidR="00091B4E" w:rsidRPr="00105FF6" w:rsidRDefault="005C1894" w:rsidP="00133632">
      <w:pPr>
        <w:spacing w:line="276" w:lineRule="auto"/>
        <w:jc w:val="both"/>
        <w:rPr>
          <w:color w:val="FF0000"/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t xml:space="preserve">Цель: </w:t>
      </w:r>
      <w:r w:rsidRPr="00105FF6">
        <w:rPr>
          <w:sz w:val="24"/>
          <w:szCs w:val="28"/>
          <w:lang w:val="ru-RU"/>
        </w:rPr>
        <w:t>Организация эффективного межведомственного взаимодействия</w:t>
      </w:r>
      <w:r w:rsidRPr="00105FF6">
        <w:rPr>
          <w:color w:val="FF0000"/>
          <w:sz w:val="24"/>
          <w:szCs w:val="28"/>
          <w:lang w:val="ru-RU"/>
        </w:rPr>
        <w:t xml:space="preserve"> </w:t>
      </w:r>
    </w:p>
    <w:p w:rsidR="005C1894" w:rsidRPr="0035230D" w:rsidRDefault="00091B4E" w:rsidP="0035230D">
      <w:pPr>
        <w:spacing w:line="276" w:lineRule="auto"/>
        <w:ind w:left="-567"/>
        <w:jc w:val="both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570921" cy="3349256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C1894" w:rsidRDefault="005C1894" w:rsidP="002410EF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091B4E" w:rsidRPr="00105FF6" w:rsidRDefault="006B4991" w:rsidP="00091B4E">
      <w:pPr>
        <w:spacing w:line="276" w:lineRule="auto"/>
        <w:jc w:val="both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lastRenderedPageBreak/>
        <w:t>Схема 2</w:t>
      </w:r>
      <w:r w:rsidR="00091B4E" w:rsidRPr="00105FF6">
        <w:rPr>
          <w:b/>
          <w:sz w:val="24"/>
          <w:szCs w:val="28"/>
          <w:lang w:val="ru-RU"/>
        </w:rPr>
        <w:t>. Взаимодействие МБДОУ Д/С №2 «Родничок» с другими организациями, учреждениями</w:t>
      </w:r>
    </w:p>
    <w:p w:rsidR="0035230D" w:rsidRPr="00105FF6" w:rsidRDefault="0035230D" w:rsidP="00091B4E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35230D" w:rsidRPr="00105FF6" w:rsidRDefault="0035230D" w:rsidP="00091B4E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</w:r>
      <w:r w:rsidR="00010943" w:rsidRPr="00105FF6">
        <w:rPr>
          <w:sz w:val="24"/>
          <w:szCs w:val="28"/>
          <w:lang w:val="ru-RU"/>
        </w:rPr>
        <w:t xml:space="preserve">Для более </w:t>
      </w:r>
      <w:proofErr w:type="gramStart"/>
      <w:r w:rsidR="00010943" w:rsidRPr="00105FF6">
        <w:rPr>
          <w:sz w:val="24"/>
          <w:szCs w:val="28"/>
          <w:lang w:val="ru-RU"/>
        </w:rPr>
        <w:t>успешной</w:t>
      </w:r>
      <w:proofErr w:type="gramEnd"/>
      <w:r w:rsidR="00010943" w:rsidRPr="00105FF6">
        <w:rPr>
          <w:sz w:val="24"/>
          <w:szCs w:val="28"/>
          <w:lang w:val="ru-RU"/>
        </w:rPr>
        <w:t xml:space="preserve"> реализации инклюзивного образования в ДОУ, необходимо межведомственное взаимодействие со следующими структурами:</w:t>
      </w:r>
    </w:p>
    <w:p w:rsidR="0035230D" w:rsidRPr="00105FF6" w:rsidRDefault="00767F77" w:rsidP="00927F82">
      <w:pPr>
        <w:pStyle w:val="a5"/>
        <w:numPr>
          <w:ilvl w:val="0"/>
          <w:numId w:val="20"/>
        </w:numPr>
        <w:tabs>
          <w:tab w:val="clear" w:pos="720"/>
          <w:tab w:val="num" w:pos="-567"/>
        </w:tabs>
        <w:spacing w:line="276" w:lineRule="auto"/>
        <w:ind w:left="0" w:firstLine="360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МКУ «</w:t>
      </w:r>
      <w:r w:rsidR="0035230D" w:rsidRPr="00105FF6">
        <w:rPr>
          <w:sz w:val="24"/>
          <w:szCs w:val="28"/>
          <w:lang w:val="ru-RU"/>
        </w:rPr>
        <w:t>Управление образования Ужурского района</w:t>
      </w:r>
      <w:r w:rsidRPr="00105FF6">
        <w:rPr>
          <w:sz w:val="24"/>
          <w:szCs w:val="28"/>
          <w:lang w:val="ru-RU"/>
        </w:rPr>
        <w:t>»</w:t>
      </w:r>
      <w:r w:rsidR="00927F82" w:rsidRPr="00105FF6">
        <w:rPr>
          <w:sz w:val="24"/>
          <w:szCs w:val="28"/>
          <w:lang w:val="ru-RU"/>
        </w:rPr>
        <w:t xml:space="preserve"> - оказание мет</w:t>
      </w:r>
      <w:r w:rsidR="004C6F6F" w:rsidRPr="00105FF6">
        <w:rPr>
          <w:sz w:val="24"/>
          <w:szCs w:val="28"/>
          <w:lang w:val="ru-RU"/>
        </w:rPr>
        <w:t>одической помощи, финансовой</w:t>
      </w:r>
      <w:r w:rsidR="00927F82" w:rsidRPr="00105FF6">
        <w:rPr>
          <w:sz w:val="24"/>
          <w:szCs w:val="28"/>
          <w:lang w:val="ru-RU"/>
        </w:rPr>
        <w:t>.</w:t>
      </w:r>
    </w:p>
    <w:p w:rsidR="00010943" w:rsidRPr="00105FF6" w:rsidRDefault="00010943" w:rsidP="0035230D">
      <w:pPr>
        <w:numPr>
          <w:ilvl w:val="0"/>
          <w:numId w:val="20"/>
        </w:numPr>
        <w:tabs>
          <w:tab w:val="clear" w:pos="720"/>
          <w:tab w:val="num" w:pos="-426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 xml:space="preserve">Структурное подразделение «Ужурская </w:t>
      </w:r>
      <w:r w:rsidR="0035230D" w:rsidRPr="00105FF6">
        <w:rPr>
          <w:sz w:val="24"/>
          <w:szCs w:val="28"/>
          <w:lang w:val="ru-RU"/>
        </w:rPr>
        <w:t>территориальная (районная) ПМПК – определение образовательного маршрута и специальных условий для получения образования детьми с ОВЗ и детьми-инвалидами, выдача коллегиальных заключений.</w:t>
      </w:r>
    </w:p>
    <w:p w:rsidR="00010943" w:rsidRPr="00105FF6" w:rsidRDefault="00010943" w:rsidP="0035230D">
      <w:pPr>
        <w:numPr>
          <w:ilvl w:val="0"/>
          <w:numId w:val="20"/>
        </w:numPr>
        <w:tabs>
          <w:tab w:val="clear" w:pos="720"/>
          <w:tab w:val="num" w:pos="-709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 xml:space="preserve">КГБУЗ «Ужурская РБ» </w:t>
      </w:r>
      <w:r w:rsidR="0035230D" w:rsidRPr="00105FF6">
        <w:rPr>
          <w:sz w:val="24"/>
          <w:szCs w:val="28"/>
          <w:lang w:val="ru-RU"/>
        </w:rPr>
        <w:t xml:space="preserve"> - медицинское обследование,</w:t>
      </w:r>
      <w:r w:rsidR="00927F82" w:rsidRPr="00105FF6">
        <w:rPr>
          <w:sz w:val="24"/>
          <w:szCs w:val="28"/>
          <w:lang w:val="ru-RU"/>
        </w:rPr>
        <w:t xml:space="preserve"> медицинская реабилитация,</w:t>
      </w:r>
      <w:r w:rsidR="0035230D" w:rsidRPr="00105FF6">
        <w:rPr>
          <w:sz w:val="24"/>
          <w:szCs w:val="28"/>
          <w:lang w:val="ru-RU"/>
        </w:rPr>
        <w:t xml:space="preserve"> выдача медицинских заключений и динамические наблюдения.</w:t>
      </w:r>
    </w:p>
    <w:p w:rsidR="00010943" w:rsidRPr="00105FF6" w:rsidRDefault="00010943" w:rsidP="0035230D">
      <w:pPr>
        <w:numPr>
          <w:ilvl w:val="0"/>
          <w:numId w:val="20"/>
        </w:numPr>
        <w:tabs>
          <w:tab w:val="clear" w:pos="720"/>
          <w:tab w:val="num" w:pos="-426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- УСЗН администрации Ужурского района</w:t>
      </w:r>
      <w:r w:rsidR="00C62E5A" w:rsidRPr="00105FF6">
        <w:rPr>
          <w:sz w:val="24"/>
          <w:szCs w:val="28"/>
          <w:lang w:val="ru-RU"/>
        </w:rPr>
        <w:t xml:space="preserve"> </w:t>
      </w:r>
    </w:p>
    <w:p w:rsidR="00010943" w:rsidRPr="00105FF6" w:rsidRDefault="00010943" w:rsidP="00010943">
      <w:pPr>
        <w:numPr>
          <w:ilvl w:val="0"/>
          <w:numId w:val="20"/>
        </w:numPr>
        <w:tabs>
          <w:tab w:val="clear" w:pos="720"/>
          <w:tab w:val="num" w:pos="-426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- МБОУ ДО «Ужурский ЦДО»</w:t>
      </w:r>
      <w:r w:rsidR="0035230D" w:rsidRPr="00105FF6">
        <w:rPr>
          <w:sz w:val="24"/>
          <w:szCs w:val="28"/>
          <w:lang w:val="ru-RU"/>
        </w:rPr>
        <w:t xml:space="preserve"> - </w:t>
      </w:r>
      <w:r w:rsidRPr="00105FF6">
        <w:rPr>
          <w:sz w:val="24"/>
          <w:szCs w:val="28"/>
          <w:lang w:val="ru-RU"/>
        </w:rPr>
        <w:t>включение детей с ОВЗ и</w:t>
      </w:r>
      <w:r w:rsidR="0035230D" w:rsidRPr="00105FF6">
        <w:rPr>
          <w:sz w:val="24"/>
          <w:szCs w:val="28"/>
          <w:lang w:val="ru-RU"/>
        </w:rPr>
        <w:t xml:space="preserve"> детей</w:t>
      </w:r>
      <w:r w:rsidRPr="00105FF6">
        <w:rPr>
          <w:sz w:val="24"/>
          <w:szCs w:val="28"/>
          <w:lang w:val="ru-RU"/>
        </w:rPr>
        <w:t>-инвалидов</w:t>
      </w:r>
      <w:r w:rsidR="0035230D" w:rsidRPr="00105FF6">
        <w:rPr>
          <w:sz w:val="24"/>
          <w:szCs w:val="28"/>
          <w:lang w:val="ru-RU"/>
        </w:rPr>
        <w:t xml:space="preserve"> в дополнительно</w:t>
      </w:r>
      <w:r w:rsidRPr="00105FF6">
        <w:rPr>
          <w:sz w:val="24"/>
          <w:szCs w:val="28"/>
          <w:lang w:val="ru-RU"/>
        </w:rPr>
        <w:t>е</w:t>
      </w:r>
      <w:r w:rsidR="0035230D" w:rsidRPr="00105FF6">
        <w:rPr>
          <w:sz w:val="24"/>
          <w:szCs w:val="28"/>
          <w:lang w:val="ru-RU"/>
        </w:rPr>
        <w:t xml:space="preserve"> образ</w:t>
      </w:r>
      <w:r w:rsidRPr="00105FF6">
        <w:rPr>
          <w:sz w:val="24"/>
          <w:szCs w:val="28"/>
          <w:lang w:val="ru-RU"/>
        </w:rPr>
        <w:t>ование, в том числе участие в различных конкурсах.</w:t>
      </w:r>
    </w:p>
    <w:p w:rsidR="00010943" w:rsidRPr="00105FF6" w:rsidRDefault="00010943" w:rsidP="00010943">
      <w:pPr>
        <w:numPr>
          <w:ilvl w:val="0"/>
          <w:numId w:val="20"/>
        </w:numPr>
        <w:tabs>
          <w:tab w:val="clear" w:pos="720"/>
          <w:tab w:val="num" w:pos="-426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- МАУК «ЦКС Ужурского района» - включение детей с ОВЗ и детей-инвалидов в дополнительное образование, в том числе участие в различных конкурсах, посещение выставок, культурно-массовых мероприятий.</w:t>
      </w:r>
    </w:p>
    <w:p w:rsidR="00010943" w:rsidRPr="00105FF6" w:rsidRDefault="00010943" w:rsidP="00010943">
      <w:pPr>
        <w:numPr>
          <w:ilvl w:val="0"/>
          <w:numId w:val="20"/>
        </w:numPr>
        <w:tabs>
          <w:tab w:val="clear" w:pos="720"/>
          <w:tab w:val="num" w:pos="-709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-Общественные, родительские организации на территории  Красноярского края.</w:t>
      </w:r>
    </w:p>
    <w:p w:rsidR="00C65D0E" w:rsidRPr="00105FF6" w:rsidRDefault="00C62E5A" w:rsidP="00105FF6">
      <w:pPr>
        <w:numPr>
          <w:ilvl w:val="0"/>
          <w:numId w:val="20"/>
        </w:numPr>
        <w:tabs>
          <w:tab w:val="clear" w:pos="720"/>
          <w:tab w:val="num" w:pos="-709"/>
        </w:tabs>
        <w:spacing w:line="276" w:lineRule="auto"/>
        <w:ind w:left="0" w:firstLine="360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Также в ДОУ простроена программа преемственности с МБОУ «Ужурская СОШ №6», целью которой является создание комплекса условий для образовательной, воспитательной и учебно-методической работы между дошкольным и начальным звеном образования.</w:t>
      </w:r>
    </w:p>
    <w:p w:rsidR="002410EF" w:rsidRPr="00105FF6" w:rsidRDefault="00C2370E" w:rsidP="002410E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105FF6">
        <w:rPr>
          <w:b/>
          <w:sz w:val="24"/>
          <w:szCs w:val="24"/>
        </w:rPr>
        <w:t>III.</w:t>
      </w:r>
      <w:r w:rsidRPr="00105FF6">
        <w:rPr>
          <w:b/>
          <w:sz w:val="24"/>
          <w:szCs w:val="24"/>
          <w:lang w:val="ru-RU"/>
        </w:rPr>
        <w:t xml:space="preserve"> </w:t>
      </w:r>
      <w:r w:rsidR="006D60D9" w:rsidRPr="00105FF6">
        <w:rPr>
          <w:b/>
          <w:sz w:val="24"/>
          <w:szCs w:val="24"/>
          <w:lang w:val="ru-RU"/>
        </w:rPr>
        <w:t>СОДЕРЖАТЕЛЬНО-ТЕХНОЛОГИЧЕСКИЙ КОМПОНЕНТ</w:t>
      </w:r>
    </w:p>
    <w:p w:rsidR="002410EF" w:rsidRPr="002410EF" w:rsidRDefault="002410EF" w:rsidP="002410EF">
      <w:pPr>
        <w:spacing w:line="276" w:lineRule="auto"/>
        <w:jc w:val="center"/>
        <w:rPr>
          <w:b/>
          <w:sz w:val="24"/>
          <w:szCs w:val="24"/>
          <w:lang w:val="ru-RU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2376"/>
        <w:gridCol w:w="3119"/>
        <w:gridCol w:w="1843"/>
        <w:gridCol w:w="353"/>
        <w:gridCol w:w="1915"/>
      </w:tblGrid>
      <w:tr w:rsidR="002410EF" w:rsidRPr="007A1B3F" w:rsidTr="0022385A">
        <w:trPr>
          <w:cnfStyle w:val="100000000000"/>
          <w:trHeight w:val="584"/>
        </w:trPr>
        <w:tc>
          <w:tcPr>
            <w:cnfStyle w:val="001000000000"/>
            <w:tcW w:w="9606" w:type="dxa"/>
            <w:gridSpan w:val="5"/>
            <w:hideMark/>
          </w:tcPr>
          <w:p w:rsidR="00856088" w:rsidRPr="002410EF" w:rsidRDefault="009C171F" w:rsidP="002410EF">
            <w:pPr>
              <w:spacing w:line="276" w:lineRule="auto"/>
              <w:rPr>
                <w:color w:val="auto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color w:val="auto"/>
                <w:sz w:val="24"/>
                <w:szCs w:val="24"/>
                <w:lang w:val="ru-RU"/>
              </w:rPr>
              <w:t>Таблица 5</w:t>
            </w:r>
            <w:r w:rsidR="007316C4">
              <w:rPr>
                <w:color w:val="auto"/>
                <w:sz w:val="24"/>
                <w:szCs w:val="24"/>
                <w:lang w:val="ru-RU"/>
              </w:rPr>
              <w:t>. Содержание инклюзивного образования ДОУ</w:t>
            </w:r>
          </w:p>
        </w:tc>
      </w:tr>
      <w:tr w:rsidR="00434795" w:rsidRPr="007316C4" w:rsidTr="00025997">
        <w:trPr>
          <w:cnfStyle w:val="000000100000"/>
          <w:trHeight w:val="398"/>
        </w:trPr>
        <w:tc>
          <w:tcPr>
            <w:cnfStyle w:val="001000000000"/>
            <w:tcW w:w="5495" w:type="dxa"/>
            <w:gridSpan w:val="2"/>
            <w:hideMark/>
          </w:tcPr>
          <w:p w:rsidR="00856088" w:rsidRPr="002410EF" w:rsidRDefault="002410EF" w:rsidP="002410EF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2410EF">
              <w:rPr>
                <w:sz w:val="24"/>
                <w:szCs w:val="24"/>
                <w:lang w:val="ru-RU"/>
              </w:rPr>
              <w:t xml:space="preserve">Содержательная часть </w:t>
            </w:r>
          </w:p>
        </w:tc>
        <w:tc>
          <w:tcPr>
            <w:tcW w:w="4111" w:type="dxa"/>
            <w:gridSpan w:val="3"/>
            <w:hideMark/>
          </w:tcPr>
          <w:p w:rsidR="00856088" w:rsidRPr="002410EF" w:rsidRDefault="002410EF" w:rsidP="002410EF">
            <w:pPr>
              <w:spacing w:line="276" w:lineRule="auto"/>
              <w:cnfStyle w:val="000000100000"/>
              <w:rPr>
                <w:sz w:val="24"/>
                <w:szCs w:val="24"/>
                <w:lang w:val="ru-RU"/>
              </w:rPr>
            </w:pPr>
            <w:r w:rsidRPr="002410EF">
              <w:rPr>
                <w:b/>
                <w:bCs/>
                <w:sz w:val="24"/>
                <w:szCs w:val="24"/>
                <w:lang w:val="ru-RU"/>
              </w:rPr>
              <w:t xml:space="preserve">Технологическая  часть </w:t>
            </w:r>
          </w:p>
        </w:tc>
      </w:tr>
      <w:tr w:rsidR="002410EF" w:rsidRPr="005B5DBF" w:rsidTr="0065572C">
        <w:trPr>
          <w:trHeight w:val="584"/>
        </w:trPr>
        <w:tc>
          <w:tcPr>
            <w:cnfStyle w:val="001000000000"/>
            <w:tcW w:w="2376" w:type="dxa"/>
            <w:hideMark/>
          </w:tcPr>
          <w:p w:rsidR="00856088" w:rsidRDefault="00194BDB" w:rsidP="009777B1">
            <w:pPr>
              <w:spacing w:line="276" w:lineRule="auto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В</w:t>
            </w:r>
            <w:r w:rsidR="002410EF" w:rsidRPr="002410EF">
              <w:rPr>
                <w:b w:val="0"/>
                <w:sz w:val="24"/>
                <w:szCs w:val="24"/>
                <w:lang w:val="ru-RU"/>
              </w:rPr>
              <w:t>ариантная часть ОП</w:t>
            </w:r>
            <w:r w:rsidR="00C2370E">
              <w:rPr>
                <w:b w:val="0"/>
                <w:sz w:val="24"/>
                <w:szCs w:val="24"/>
                <w:lang w:val="ru-RU"/>
              </w:rPr>
              <w:t>:</w:t>
            </w:r>
          </w:p>
          <w:p w:rsidR="00C2370E" w:rsidRDefault="00C2370E" w:rsidP="00C2370E">
            <w:pPr>
              <w:spacing w:line="276" w:lineRule="auto"/>
              <w:jc w:val="both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-группы комбинированной направленности;</w:t>
            </w:r>
          </w:p>
          <w:p w:rsidR="00C2370E" w:rsidRDefault="00C2370E" w:rsidP="00C2370E">
            <w:pPr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 общеразвивающие группы;</w:t>
            </w:r>
          </w:p>
          <w:p w:rsidR="00C2370E" w:rsidRPr="002410EF" w:rsidRDefault="00C2370E" w:rsidP="005A5E80">
            <w:pPr>
              <w:spacing w:line="276" w:lineRule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hideMark/>
          </w:tcPr>
          <w:p w:rsidR="00856088" w:rsidRDefault="00EC7CB3" w:rsidP="00025997">
            <w:pPr>
              <w:spacing w:line="276" w:lineRule="auto"/>
              <w:jc w:val="both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Программы дополнительного образования</w:t>
            </w:r>
            <w:r w:rsidR="00025997">
              <w:rPr>
                <w:sz w:val="24"/>
                <w:szCs w:val="24"/>
                <w:lang w:val="ru-RU"/>
              </w:rPr>
              <w:t>:</w:t>
            </w:r>
          </w:p>
          <w:p w:rsidR="00025997" w:rsidRDefault="00025997" w:rsidP="00025997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Мульт-студия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«Я создаю мир»;</w:t>
            </w:r>
          </w:p>
          <w:p w:rsidR="00025997" w:rsidRDefault="00025997" w:rsidP="00025997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Цифровая лаборатория «</w:t>
            </w:r>
            <w:proofErr w:type="spellStart"/>
            <w:r>
              <w:rPr>
                <w:sz w:val="24"/>
                <w:szCs w:val="24"/>
                <w:lang w:val="ru-RU"/>
              </w:rPr>
              <w:t>Наураша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стране </w:t>
            </w:r>
            <w:proofErr w:type="spellStart"/>
            <w:r>
              <w:rPr>
                <w:sz w:val="24"/>
                <w:szCs w:val="24"/>
                <w:lang w:val="ru-RU"/>
              </w:rPr>
              <w:t>Наурандии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  <w:r w:rsidR="004E6E1B">
              <w:rPr>
                <w:sz w:val="24"/>
                <w:szCs w:val="24"/>
                <w:lang w:val="ru-RU"/>
              </w:rPr>
              <w:t>;</w:t>
            </w:r>
          </w:p>
          <w:p w:rsidR="006A50DC" w:rsidRDefault="006A50DC" w:rsidP="00025997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Опытно-экспериментальная площадка «Экспериментирование с живой и неживой природой»</w:t>
            </w:r>
          </w:p>
          <w:p w:rsidR="00025997" w:rsidRPr="00025997" w:rsidRDefault="005A5E80" w:rsidP="00025997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по развитию речи «</w:t>
            </w:r>
            <w:proofErr w:type="spellStart"/>
            <w:r>
              <w:rPr>
                <w:sz w:val="24"/>
                <w:szCs w:val="24"/>
                <w:lang w:val="ru-RU"/>
              </w:rPr>
              <w:t>Речевичок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96" w:type="dxa"/>
            <w:gridSpan w:val="2"/>
            <w:hideMark/>
          </w:tcPr>
          <w:p w:rsidR="005B5DBF" w:rsidRDefault="002410E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Технологии обучения</w:t>
            </w:r>
            <w:r w:rsidR="0024728D" w:rsidRPr="005B5DBF">
              <w:rPr>
                <w:b/>
                <w:sz w:val="24"/>
                <w:szCs w:val="24"/>
                <w:lang w:val="ru-RU"/>
              </w:rPr>
              <w:t xml:space="preserve"> и воспитания</w:t>
            </w:r>
            <w:r w:rsidR="005B5DBF">
              <w:rPr>
                <w:b/>
                <w:sz w:val="24"/>
                <w:szCs w:val="24"/>
                <w:lang w:val="ru-RU"/>
              </w:rPr>
              <w:t>: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Игровая;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ИКТ-технология;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Проектная деятельность;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Здоровьесберегающие технологии;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Разноуровневое обучение;</w:t>
            </w:r>
          </w:p>
          <w:p w:rsidR="005B5DBF" w:rsidRP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Технология «ТРИЗ»</w:t>
            </w:r>
          </w:p>
        </w:tc>
        <w:tc>
          <w:tcPr>
            <w:tcW w:w="1915" w:type="dxa"/>
            <w:hideMark/>
          </w:tcPr>
          <w:p w:rsidR="002410EF" w:rsidRPr="005B5DBF" w:rsidRDefault="002410EF" w:rsidP="005B5DBF">
            <w:pPr>
              <w:spacing w:line="276" w:lineRule="auto"/>
              <w:cnfStyle w:val="000000000000"/>
              <w:rPr>
                <w:b/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Методы</w:t>
            </w:r>
          </w:p>
          <w:p w:rsidR="00856088" w:rsidRDefault="002410E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обучения</w:t>
            </w:r>
            <w:r w:rsidR="0024728D" w:rsidRPr="005B5DBF">
              <w:rPr>
                <w:b/>
                <w:sz w:val="24"/>
                <w:szCs w:val="24"/>
                <w:lang w:val="ru-RU"/>
              </w:rPr>
              <w:t xml:space="preserve"> и воспитания</w:t>
            </w:r>
            <w:r w:rsidR="005B5DBF" w:rsidRPr="005B5DBF">
              <w:rPr>
                <w:b/>
                <w:sz w:val="24"/>
                <w:szCs w:val="24"/>
                <w:lang w:val="ru-RU"/>
              </w:rPr>
              <w:t>:</w:t>
            </w:r>
            <w:r w:rsidR="005B5DBF">
              <w:rPr>
                <w:sz w:val="24"/>
                <w:szCs w:val="24"/>
                <w:lang w:val="ru-RU"/>
              </w:rPr>
              <w:t xml:space="preserve"> </w:t>
            </w:r>
            <w:r w:rsidR="005B5DBF" w:rsidRPr="005B5DBF">
              <w:rPr>
                <w:sz w:val="24"/>
                <w:szCs w:val="24"/>
                <w:lang w:val="ru-RU"/>
              </w:rPr>
              <w:t>Наглядные методы обучения</w:t>
            </w:r>
            <w:r w:rsidR="005B5DBF">
              <w:rPr>
                <w:sz w:val="24"/>
                <w:szCs w:val="24"/>
                <w:lang w:val="ru-RU"/>
              </w:rPr>
              <w:t>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Словесные методы обучения;</w:t>
            </w:r>
          </w:p>
          <w:p w:rsid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Игровые методы;</w:t>
            </w:r>
          </w:p>
          <w:p w:rsidR="005B5DBF" w:rsidRPr="002410E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Практические методы</w:t>
            </w:r>
          </w:p>
        </w:tc>
      </w:tr>
      <w:tr w:rsidR="00434795" w:rsidRPr="002410EF" w:rsidTr="00025997">
        <w:trPr>
          <w:cnfStyle w:val="000000100000"/>
          <w:trHeight w:val="674"/>
        </w:trPr>
        <w:tc>
          <w:tcPr>
            <w:cnfStyle w:val="001000000000"/>
            <w:tcW w:w="5495" w:type="dxa"/>
            <w:gridSpan w:val="2"/>
            <w:hideMark/>
          </w:tcPr>
          <w:p w:rsidR="002410EF" w:rsidRPr="002410EF" w:rsidRDefault="002410EF" w:rsidP="009777B1">
            <w:pPr>
              <w:jc w:val="center"/>
              <w:rPr>
                <w:sz w:val="24"/>
                <w:szCs w:val="24"/>
                <w:lang w:val="ru-RU"/>
              </w:rPr>
            </w:pPr>
            <w:r w:rsidRPr="002410EF">
              <w:rPr>
                <w:sz w:val="24"/>
                <w:szCs w:val="24"/>
                <w:lang w:val="ru-RU"/>
              </w:rPr>
              <w:t>РАЗРАБОТКА</w:t>
            </w:r>
          </w:p>
          <w:p w:rsidR="00434795" w:rsidRPr="002410EF" w:rsidRDefault="002410EF" w:rsidP="009777B1">
            <w:pPr>
              <w:jc w:val="center"/>
              <w:rPr>
                <w:sz w:val="24"/>
                <w:szCs w:val="24"/>
                <w:lang w:val="ru-RU"/>
              </w:rPr>
            </w:pPr>
            <w:r w:rsidRPr="002410EF">
              <w:rPr>
                <w:sz w:val="24"/>
                <w:szCs w:val="24"/>
                <w:lang w:val="ru-RU"/>
              </w:rPr>
              <w:t>АООП, АОП</w:t>
            </w:r>
          </w:p>
        </w:tc>
        <w:tc>
          <w:tcPr>
            <w:tcW w:w="4111" w:type="dxa"/>
            <w:gridSpan w:val="3"/>
            <w:hideMark/>
          </w:tcPr>
          <w:p w:rsidR="00434795" w:rsidRDefault="00434795" w:rsidP="009777B1">
            <w:pPr>
              <w:jc w:val="center"/>
              <w:cnfStyle w:val="000000100000"/>
              <w:rPr>
                <w:b/>
                <w:bCs/>
                <w:sz w:val="24"/>
                <w:szCs w:val="24"/>
                <w:lang w:val="ru-RU"/>
              </w:rPr>
            </w:pPr>
          </w:p>
          <w:p w:rsidR="00434795" w:rsidRPr="00EC7CB3" w:rsidRDefault="0024728D" w:rsidP="009777B1">
            <w:pPr>
              <w:jc w:val="center"/>
              <w:cnfStyle w:val="00000010000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НОД, ИГРА</w:t>
            </w:r>
          </w:p>
        </w:tc>
      </w:tr>
      <w:tr w:rsidR="00025997" w:rsidRPr="007A1B3F" w:rsidTr="005B5DBF">
        <w:trPr>
          <w:trHeight w:val="416"/>
        </w:trPr>
        <w:tc>
          <w:tcPr>
            <w:cnfStyle w:val="001000000000"/>
            <w:tcW w:w="5495" w:type="dxa"/>
            <w:gridSpan w:val="2"/>
            <w:hideMark/>
          </w:tcPr>
          <w:p w:rsidR="00025997" w:rsidRDefault="00025997" w:rsidP="009777B1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2370E">
              <w:rPr>
                <w:b w:val="0"/>
                <w:sz w:val="24"/>
                <w:szCs w:val="24"/>
                <w:lang w:val="ru-RU"/>
              </w:rPr>
              <w:lastRenderedPageBreak/>
              <w:t xml:space="preserve">Программы </w:t>
            </w:r>
            <w:proofErr w:type="gramStart"/>
            <w:r w:rsidRPr="00C2370E">
              <w:rPr>
                <w:b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025997" w:rsidRDefault="00025997" w:rsidP="0002599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ООП ДО</w:t>
            </w:r>
          </w:p>
          <w:p w:rsidR="00025997" w:rsidRDefault="00025997" w:rsidP="0002599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 ТНР</w:t>
            </w:r>
          </w:p>
          <w:p w:rsidR="00025997" w:rsidRDefault="00025997" w:rsidP="0002599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 ЗПР</w:t>
            </w:r>
          </w:p>
          <w:p w:rsidR="00025997" w:rsidRDefault="00025997" w:rsidP="0002599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 НОДА</w:t>
            </w:r>
          </w:p>
          <w:p w:rsidR="00025997" w:rsidRPr="002410EF" w:rsidRDefault="00025997" w:rsidP="00025997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АООП ДО УО (</w:t>
            </w:r>
            <w:proofErr w:type="spellStart"/>
            <w:r>
              <w:rPr>
                <w:sz w:val="24"/>
                <w:szCs w:val="24"/>
                <w:lang w:val="ru-RU"/>
              </w:rPr>
              <w:t>интел</w:t>
            </w:r>
            <w:proofErr w:type="gramStart"/>
            <w:r>
              <w:rPr>
                <w:sz w:val="24"/>
                <w:szCs w:val="24"/>
                <w:lang w:val="ru-RU"/>
              </w:rPr>
              <w:t>.н</w:t>
            </w:r>
            <w:proofErr w:type="gramEnd"/>
            <w:r>
              <w:rPr>
                <w:sz w:val="24"/>
                <w:szCs w:val="24"/>
                <w:lang w:val="ru-RU"/>
              </w:rPr>
              <w:t>ар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hideMark/>
          </w:tcPr>
          <w:p w:rsidR="00025997" w:rsidRPr="005B5DBF" w:rsidRDefault="00025997" w:rsidP="005B5DBF">
            <w:pPr>
              <w:spacing w:line="276" w:lineRule="auto"/>
              <w:cnfStyle w:val="000000000000"/>
              <w:rPr>
                <w:b/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Приёмы</w:t>
            </w:r>
          </w:p>
          <w:p w:rsidR="00025997" w:rsidRDefault="00025997" w:rsidP="005B5DBF">
            <w:pPr>
              <w:spacing w:line="276" w:lineRule="auto"/>
              <w:cnfStyle w:val="000000000000"/>
              <w:rPr>
                <w:b/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обучения</w:t>
            </w:r>
            <w:r w:rsidR="0024728D" w:rsidRPr="005B5DBF">
              <w:rPr>
                <w:b/>
                <w:sz w:val="24"/>
                <w:szCs w:val="24"/>
                <w:lang w:val="ru-RU"/>
              </w:rPr>
              <w:t xml:space="preserve"> и воспитания</w:t>
            </w:r>
            <w:r w:rsidR="005B5DBF" w:rsidRPr="005B5DBF">
              <w:rPr>
                <w:b/>
                <w:sz w:val="24"/>
                <w:szCs w:val="24"/>
                <w:lang w:val="ru-RU"/>
              </w:rPr>
              <w:t>:</w:t>
            </w:r>
          </w:p>
          <w:p w:rsidR="005B5DBF" w:rsidRP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опыты, упражнения, эксперименты, моделирование</w:t>
            </w:r>
          </w:p>
        </w:tc>
        <w:tc>
          <w:tcPr>
            <w:tcW w:w="2268" w:type="dxa"/>
            <w:gridSpan w:val="2"/>
            <w:hideMark/>
          </w:tcPr>
          <w:p w:rsidR="00025997" w:rsidRPr="005B5DBF" w:rsidRDefault="00025997" w:rsidP="005B5DBF">
            <w:pPr>
              <w:spacing w:line="276" w:lineRule="auto"/>
              <w:cnfStyle w:val="000000000000"/>
              <w:rPr>
                <w:b/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Средства</w:t>
            </w:r>
          </w:p>
          <w:p w:rsidR="00025997" w:rsidRDefault="00025997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 w:rsidRPr="005B5DBF">
              <w:rPr>
                <w:b/>
                <w:sz w:val="24"/>
                <w:szCs w:val="24"/>
                <w:lang w:val="ru-RU"/>
              </w:rPr>
              <w:t>обучения</w:t>
            </w:r>
            <w:r w:rsidR="0024728D" w:rsidRPr="005B5DBF">
              <w:rPr>
                <w:b/>
                <w:sz w:val="24"/>
                <w:szCs w:val="24"/>
                <w:lang w:val="ru-RU"/>
              </w:rPr>
              <w:t xml:space="preserve"> и воспитания</w:t>
            </w:r>
            <w:r w:rsidR="005B5DBF">
              <w:rPr>
                <w:b/>
                <w:sz w:val="24"/>
                <w:szCs w:val="24"/>
                <w:lang w:val="ru-RU"/>
              </w:rPr>
              <w:t xml:space="preserve">: </w:t>
            </w:r>
          </w:p>
          <w:p w:rsidR="005B5DBF" w:rsidRPr="005B5DBF" w:rsidRDefault="005B5DBF" w:rsidP="005B5DBF">
            <w:pPr>
              <w:spacing w:line="276" w:lineRule="auto"/>
              <w:cnfStyle w:val="0000000000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технические средства обучения, информационно-образовательные средства обучения</w:t>
            </w:r>
          </w:p>
        </w:tc>
      </w:tr>
    </w:tbl>
    <w:p w:rsidR="001F11AB" w:rsidRDefault="001F11AB" w:rsidP="009674B4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861180" w:rsidRPr="00105FF6" w:rsidRDefault="00EC122B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>Содержательно-технологический компонент представлен содержательной частью, в которую входят: вариативные части освоения детьми образовательной программы, в группах комбинированной</w:t>
      </w:r>
      <w:r w:rsidR="006B10BB" w:rsidRPr="00105FF6">
        <w:rPr>
          <w:sz w:val="24"/>
          <w:szCs w:val="24"/>
          <w:lang w:val="ru-RU"/>
        </w:rPr>
        <w:t xml:space="preserve"> направленности</w:t>
      </w:r>
      <w:r w:rsidRPr="00105FF6">
        <w:rPr>
          <w:sz w:val="24"/>
          <w:szCs w:val="24"/>
          <w:lang w:val="ru-RU"/>
        </w:rPr>
        <w:t xml:space="preserve"> и группах общеразвивающей направленности, а также специально организованная деятельность по интересам детей, в форме кружка.</w:t>
      </w:r>
      <w:r w:rsidR="00861180" w:rsidRPr="00105FF6">
        <w:rPr>
          <w:sz w:val="24"/>
          <w:szCs w:val="24"/>
          <w:lang w:val="ru-RU"/>
        </w:rPr>
        <w:t xml:space="preserve"> </w:t>
      </w:r>
    </w:p>
    <w:p w:rsidR="00F065DF" w:rsidRPr="00105FF6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Содержание образовательного процесса в группах комбинированной направленности определяется Основной образовательной программой ДОУ, разработанной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20 мая 2015 года и Адаптированными основными образовательными программами:</w:t>
      </w:r>
    </w:p>
    <w:p w:rsidR="0061219A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Адаптированная основная образовательная программа дошкольного образования для детей с нарушениями опорно-двигательного аппарата.</w:t>
      </w:r>
      <w:r w:rsidRPr="00105FF6">
        <w:rPr>
          <w:sz w:val="24"/>
          <w:szCs w:val="28"/>
          <w:lang w:val="ru-RU"/>
        </w:rPr>
        <w:tab/>
      </w:r>
    </w:p>
    <w:p w:rsidR="00F065DF" w:rsidRPr="00105FF6" w:rsidRDefault="0061219A" w:rsidP="00105FF6">
      <w:pPr>
        <w:spacing w:line="276" w:lineRule="auto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ab/>
      </w:r>
      <w:r w:rsidR="00F065DF" w:rsidRPr="00105FF6">
        <w:rPr>
          <w:sz w:val="24"/>
          <w:szCs w:val="28"/>
          <w:lang w:val="ru-RU"/>
        </w:rPr>
        <w:t>Адаптированная основная образовательная программа дошкольного образования для детей с тяжелыми нарушениями речи.</w:t>
      </w:r>
    </w:p>
    <w:p w:rsidR="00F065DF" w:rsidRPr="00105FF6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Адаптированная основная образовательная программа дошкольного образования для детей с задержкой психического развития. </w:t>
      </w:r>
    </w:p>
    <w:p w:rsidR="00F065DF" w:rsidRPr="00105FF6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Адаптированная основная образовательная программа для детей с умственной отсталостью (интеллектуальными нарушениями).</w:t>
      </w:r>
    </w:p>
    <w:p w:rsidR="00F065DF" w:rsidRPr="00105FF6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Программы предполагают комплексность подхода, обеспечивая развитие во всех пяти взаимодополняющих образовательных областях: социально-коммуникативное развитие, познавательное развитие, речевое развитие, художетсвенно-эстетическое развитие, физическое развитие.</w:t>
      </w:r>
    </w:p>
    <w:p w:rsidR="00F065DF" w:rsidRPr="00105FF6" w:rsidRDefault="00F065DF" w:rsidP="00105FF6">
      <w:pPr>
        <w:spacing w:line="276" w:lineRule="auto"/>
        <w:jc w:val="both"/>
        <w:rPr>
          <w:color w:val="FF0000"/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Специфика образовательного процесса в группе комбинированной направленности состоит в организации индивидуальных и групповых коррекционно-развивающих занятий для детей с особыми образовательными потребностями. </w:t>
      </w:r>
    </w:p>
    <w:p w:rsidR="00F065DF" w:rsidRPr="00105FF6" w:rsidRDefault="00F065DF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Организация совместного обучения и воспитания детей с различными особенностями развития и их условно нормативных сверстников - двуст</w:t>
      </w:r>
      <w:r w:rsidR="0065572C" w:rsidRPr="00105FF6">
        <w:rPr>
          <w:sz w:val="24"/>
          <w:szCs w:val="28"/>
          <w:lang w:val="ru-RU"/>
        </w:rPr>
        <w:t>оронний процесс, который предполагает</w:t>
      </w:r>
      <w:r w:rsidRPr="00105FF6">
        <w:rPr>
          <w:sz w:val="24"/>
          <w:szCs w:val="28"/>
          <w:lang w:val="ru-RU"/>
        </w:rPr>
        <w:t>, с одной стороны, включение ребенка в новое для него образовательное пространство, с другой - приспособление самого образовательного учреждения к включению в свое пространство «необычных» детей. Возникает новая социальная ситуация, при которой создаются новые механизмы взаимодействия, взаимоотношений и новых социальных связей.</w:t>
      </w:r>
    </w:p>
    <w:p w:rsidR="00861180" w:rsidRPr="00105FF6" w:rsidRDefault="00EC122B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4"/>
          <w:lang w:val="ru-RU"/>
        </w:rPr>
        <w:tab/>
      </w:r>
      <w:r w:rsidR="00861180" w:rsidRPr="00105FF6">
        <w:rPr>
          <w:sz w:val="24"/>
          <w:szCs w:val="28"/>
          <w:lang w:val="ru-RU"/>
        </w:rPr>
        <w:t xml:space="preserve">В 2017 году ДОУ приняло участие в краевом проекте «Кадровое обеспечение технологического лидерства», в ходе реализации проекта, на базе ДОУ было создано единое образовательное пространство по познавательно - исследовательской деятельности лаборатория «ЗНАЙКА». Специалистами ДОУ было принято решение в использовании </w:t>
      </w:r>
      <w:r w:rsidR="00861180" w:rsidRPr="00105FF6">
        <w:rPr>
          <w:sz w:val="24"/>
          <w:szCs w:val="28"/>
          <w:lang w:val="ru-RU"/>
        </w:rPr>
        <w:lastRenderedPageBreak/>
        <w:t>лаборатории для коррекционных и развивающих занятий, а конкретно для занятий с детьми с ОВЗ и детьми - инвалидами. Целью работы, которых стало, вовлечение детей с ОВЗ и детей-инвалидов в детское экспериментирование, а также использование лаборатории в разных направлениях коррекционной и развивающей работы.</w:t>
      </w:r>
    </w:p>
    <w:p w:rsidR="00EC122B" w:rsidRPr="00105FF6" w:rsidRDefault="00861180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 xml:space="preserve">Работа по дополнительному образованию ведется в 4 направлениях: </w:t>
      </w:r>
    </w:p>
    <w:p w:rsidR="00861180" w:rsidRPr="00105FF6" w:rsidRDefault="00861180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>1. Цифровая лаборатория «</w:t>
      </w:r>
      <w:proofErr w:type="spellStart"/>
      <w:r w:rsidRPr="00105FF6">
        <w:rPr>
          <w:sz w:val="24"/>
          <w:szCs w:val="24"/>
          <w:lang w:val="ru-RU"/>
        </w:rPr>
        <w:t>Наураша</w:t>
      </w:r>
      <w:proofErr w:type="spellEnd"/>
      <w:r w:rsidRPr="00105FF6">
        <w:rPr>
          <w:sz w:val="24"/>
          <w:szCs w:val="24"/>
          <w:lang w:val="ru-RU"/>
        </w:rPr>
        <w:t xml:space="preserve"> в стране </w:t>
      </w:r>
      <w:proofErr w:type="spellStart"/>
      <w:r w:rsidRPr="00105FF6">
        <w:rPr>
          <w:sz w:val="24"/>
          <w:szCs w:val="24"/>
          <w:lang w:val="ru-RU"/>
        </w:rPr>
        <w:t>Наурандии</w:t>
      </w:r>
      <w:proofErr w:type="spellEnd"/>
      <w:r w:rsidRPr="00105FF6">
        <w:rPr>
          <w:sz w:val="24"/>
          <w:szCs w:val="24"/>
          <w:lang w:val="ru-RU"/>
        </w:rPr>
        <w:t>», для детей старшего-подготовительного возраста, которую посещают 1</w:t>
      </w:r>
      <w:r w:rsidR="006A50DC" w:rsidRPr="00105FF6">
        <w:rPr>
          <w:sz w:val="24"/>
          <w:szCs w:val="24"/>
          <w:lang w:val="ru-RU"/>
        </w:rPr>
        <w:t>0</w:t>
      </w:r>
      <w:r w:rsidRPr="00105FF6">
        <w:rPr>
          <w:sz w:val="24"/>
          <w:szCs w:val="24"/>
          <w:lang w:val="ru-RU"/>
        </w:rPr>
        <w:t xml:space="preserve"> детей с ОВЗ.</w:t>
      </w:r>
    </w:p>
    <w:p w:rsidR="00861180" w:rsidRPr="00105FF6" w:rsidRDefault="00861180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 xml:space="preserve">2. </w:t>
      </w:r>
      <w:proofErr w:type="spellStart"/>
      <w:r w:rsidRPr="00105FF6">
        <w:rPr>
          <w:sz w:val="24"/>
          <w:szCs w:val="24"/>
          <w:lang w:val="ru-RU"/>
        </w:rPr>
        <w:t>Мульт-студия</w:t>
      </w:r>
      <w:proofErr w:type="spellEnd"/>
      <w:r w:rsidRPr="00105FF6">
        <w:rPr>
          <w:sz w:val="24"/>
          <w:szCs w:val="24"/>
          <w:lang w:val="ru-RU"/>
        </w:rPr>
        <w:t xml:space="preserve"> «Я создаю мир», для детей 5-6 лет </w:t>
      </w:r>
      <w:proofErr w:type="spellStart"/>
      <w:proofErr w:type="gramStart"/>
      <w:r w:rsidRPr="00105FF6">
        <w:rPr>
          <w:sz w:val="24"/>
          <w:szCs w:val="24"/>
          <w:lang w:val="ru-RU"/>
        </w:rPr>
        <w:t>лет</w:t>
      </w:r>
      <w:proofErr w:type="spellEnd"/>
      <w:proofErr w:type="gramEnd"/>
      <w:r w:rsidRPr="00105FF6">
        <w:rPr>
          <w:sz w:val="24"/>
          <w:szCs w:val="24"/>
          <w:lang w:val="ru-RU"/>
        </w:rPr>
        <w:t xml:space="preserve">, в которой они учатся создавать свои мультфильмы. </w:t>
      </w:r>
      <w:proofErr w:type="spellStart"/>
      <w:r w:rsidRPr="00105FF6">
        <w:rPr>
          <w:sz w:val="24"/>
          <w:szCs w:val="24"/>
          <w:lang w:val="ru-RU"/>
        </w:rPr>
        <w:t>Мульт-студию</w:t>
      </w:r>
      <w:proofErr w:type="spellEnd"/>
      <w:r w:rsidRPr="00105FF6">
        <w:rPr>
          <w:sz w:val="24"/>
          <w:szCs w:val="24"/>
          <w:lang w:val="ru-RU"/>
        </w:rPr>
        <w:t xml:space="preserve"> посещают 2 ребенка с ОВЗ и 1 ребенок-инвалид.</w:t>
      </w:r>
    </w:p>
    <w:p w:rsidR="00861180" w:rsidRPr="00105FF6" w:rsidRDefault="00861180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 xml:space="preserve">3.  </w:t>
      </w:r>
      <w:r w:rsidR="006A50DC" w:rsidRPr="00105FF6">
        <w:rPr>
          <w:sz w:val="24"/>
          <w:szCs w:val="24"/>
          <w:lang w:val="ru-RU"/>
        </w:rPr>
        <w:t>Опытно-экспериментальная площадка «Экспериментирование с живой и неживой природой», для детей старшего-подготовительного возраста, которую посещают 7 детей с ОВЗ.</w:t>
      </w:r>
    </w:p>
    <w:p w:rsidR="00010943" w:rsidRPr="00105FF6" w:rsidRDefault="006A50DC" w:rsidP="00105FF6">
      <w:pPr>
        <w:spacing w:line="276" w:lineRule="auto"/>
        <w:jc w:val="both"/>
        <w:rPr>
          <w:sz w:val="24"/>
          <w:szCs w:val="24"/>
          <w:lang w:val="ru-RU"/>
        </w:rPr>
      </w:pPr>
      <w:r w:rsidRPr="00105FF6">
        <w:rPr>
          <w:sz w:val="24"/>
          <w:szCs w:val="24"/>
          <w:lang w:val="ru-RU"/>
        </w:rPr>
        <w:tab/>
        <w:t xml:space="preserve">4. Программа </w:t>
      </w:r>
      <w:r w:rsidR="00F065DF" w:rsidRPr="00105FF6">
        <w:rPr>
          <w:sz w:val="24"/>
          <w:szCs w:val="24"/>
          <w:lang w:val="ru-RU"/>
        </w:rPr>
        <w:t xml:space="preserve">кружковой работы </w:t>
      </w:r>
      <w:r w:rsidRPr="00105FF6">
        <w:rPr>
          <w:sz w:val="24"/>
          <w:szCs w:val="24"/>
          <w:lang w:val="ru-RU"/>
        </w:rPr>
        <w:t>по развитию речи «</w:t>
      </w:r>
      <w:proofErr w:type="spellStart"/>
      <w:r w:rsidRPr="00105FF6">
        <w:rPr>
          <w:sz w:val="24"/>
          <w:szCs w:val="24"/>
          <w:lang w:val="ru-RU"/>
        </w:rPr>
        <w:t>Речевичок</w:t>
      </w:r>
      <w:proofErr w:type="spellEnd"/>
      <w:r w:rsidRPr="00105FF6">
        <w:rPr>
          <w:sz w:val="24"/>
          <w:szCs w:val="24"/>
          <w:lang w:val="ru-RU"/>
        </w:rPr>
        <w:t>»</w:t>
      </w:r>
      <w:r w:rsidR="00F065DF" w:rsidRPr="00105FF6">
        <w:rPr>
          <w:sz w:val="24"/>
          <w:szCs w:val="24"/>
          <w:lang w:val="ru-RU"/>
        </w:rPr>
        <w:t>. В связи с тем, что на индивидуальные занятия с логопедом зачисляются дети старшей возрастной категории с тяжелыми нарушениями речи, прошедшие обследование ПМПК, возникла необходимость оказывать помощь детям в возрасте 4-7 лет с нарушениями звукопроизношения в форме дополнительного образования.</w:t>
      </w:r>
    </w:p>
    <w:p w:rsidR="0065572C" w:rsidRPr="00105FF6" w:rsidRDefault="00F64AA9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</w:r>
      <w:r w:rsidR="0065572C" w:rsidRPr="00105FF6">
        <w:rPr>
          <w:sz w:val="24"/>
          <w:szCs w:val="28"/>
          <w:lang w:val="ru-RU"/>
        </w:rPr>
        <w:t xml:space="preserve">Для осуществления образовательного процесса в рамках инклюзивного образования, нами применяются </w:t>
      </w:r>
      <w:r w:rsidRPr="00105FF6">
        <w:rPr>
          <w:sz w:val="24"/>
          <w:szCs w:val="28"/>
          <w:lang w:val="ru-RU"/>
        </w:rPr>
        <w:t xml:space="preserve">различные технологии. В первую очередь игровая технология, так как данная технология выполняет различные функции: коммуникативную, диагностическую, коррекционную, игротерпевтическую, развивающую, социализирующую, самореализующую и творческую. </w:t>
      </w:r>
    </w:p>
    <w:p w:rsidR="00F64AA9" w:rsidRPr="00105FF6" w:rsidRDefault="002658CE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ИКТ-технология </w:t>
      </w:r>
      <w:r w:rsidR="00F64AA9" w:rsidRPr="00105FF6">
        <w:rPr>
          <w:sz w:val="24"/>
          <w:szCs w:val="28"/>
          <w:lang w:val="ru-RU"/>
        </w:rPr>
        <w:t>применяется при индивидуализации учебного процесса.</w:t>
      </w:r>
    </w:p>
    <w:p w:rsidR="002658CE" w:rsidRPr="00105FF6" w:rsidRDefault="002658CE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Проектная деятельность – один из </w:t>
      </w:r>
      <w:r w:rsidR="00635662" w:rsidRPr="00105FF6">
        <w:rPr>
          <w:sz w:val="24"/>
          <w:szCs w:val="28"/>
          <w:lang w:val="ru-RU"/>
        </w:rPr>
        <w:t xml:space="preserve">основных </w:t>
      </w:r>
      <w:r w:rsidRPr="00105FF6">
        <w:rPr>
          <w:sz w:val="24"/>
          <w:szCs w:val="28"/>
          <w:lang w:val="ru-RU"/>
        </w:rPr>
        <w:t>способов, позволяющий развивать творческие способности каждого ребенка.</w:t>
      </w:r>
    </w:p>
    <w:p w:rsidR="002658CE" w:rsidRPr="00105FF6" w:rsidRDefault="002658CE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Здоровьесберегающие технологии – дыхательная гимнастика, релаксация, пальчиковая гимнастика, гимнастика для глаз, чем владеют не только специалисты сопровождения, но и все педагоги, работающие с детьми с ОВЗ и детьми-инвалидами. </w:t>
      </w:r>
    </w:p>
    <w:p w:rsidR="00BB3697" w:rsidRPr="00105FF6" w:rsidRDefault="002658CE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Разноуровневое обучение дает возможность организации учебного процесса по разным уровням сложности, что позволяет каждому обучающемуся овладеть учебным материалов, в зависимости от </w:t>
      </w:r>
      <w:r w:rsidR="00BB3697" w:rsidRPr="00105FF6">
        <w:rPr>
          <w:sz w:val="24"/>
          <w:szCs w:val="28"/>
          <w:lang w:val="ru-RU"/>
        </w:rPr>
        <w:t xml:space="preserve">его </w:t>
      </w:r>
      <w:r w:rsidRPr="00105FF6">
        <w:rPr>
          <w:sz w:val="24"/>
          <w:szCs w:val="28"/>
          <w:lang w:val="ru-RU"/>
        </w:rPr>
        <w:t>способностей и индивидуальных особенностей ли</w:t>
      </w:r>
      <w:r w:rsidR="00BB3697" w:rsidRPr="00105FF6">
        <w:rPr>
          <w:sz w:val="24"/>
          <w:szCs w:val="28"/>
          <w:lang w:val="ru-RU"/>
        </w:rPr>
        <w:t>чности</w:t>
      </w:r>
      <w:r w:rsidRPr="00105FF6">
        <w:rPr>
          <w:sz w:val="24"/>
          <w:szCs w:val="28"/>
          <w:lang w:val="ru-RU"/>
        </w:rPr>
        <w:t>.</w:t>
      </w:r>
      <w:r w:rsidR="00BB3697" w:rsidRPr="00105FF6">
        <w:rPr>
          <w:sz w:val="24"/>
          <w:szCs w:val="28"/>
          <w:lang w:val="ru-RU"/>
        </w:rPr>
        <w:t xml:space="preserve"> </w:t>
      </w:r>
      <w:r w:rsidR="00635662" w:rsidRPr="00105FF6">
        <w:rPr>
          <w:sz w:val="24"/>
          <w:szCs w:val="28"/>
          <w:lang w:val="ru-RU"/>
        </w:rPr>
        <w:t xml:space="preserve"> </w:t>
      </w:r>
    </w:p>
    <w:p w:rsidR="00F065DF" w:rsidRPr="00105FF6" w:rsidRDefault="00BB3697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 xml:space="preserve">«ТРИЗ» – технология – </w:t>
      </w:r>
      <w:r w:rsidR="00635662" w:rsidRPr="00105FF6">
        <w:rPr>
          <w:sz w:val="24"/>
          <w:szCs w:val="28"/>
          <w:lang w:val="ru-RU"/>
        </w:rPr>
        <w:t>нацелена на раскрытие творческого потенциала детей, направленная на решение не стандартных задач.</w:t>
      </w:r>
    </w:p>
    <w:p w:rsidR="00981275" w:rsidRPr="00105FF6" w:rsidRDefault="00062657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</w:r>
      <w:r w:rsidR="00A17295" w:rsidRPr="00105FF6">
        <w:rPr>
          <w:sz w:val="24"/>
          <w:szCs w:val="28"/>
          <w:lang w:val="ru-RU"/>
        </w:rPr>
        <w:t>В</w:t>
      </w:r>
      <w:r w:rsidR="005B5DBF" w:rsidRPr="00105FF6">
        <w:rPr>
          <w:sz w:val="24"/>
          <w:szCs w:val="28"/>
          <w:lang w:val="ru-RU"/>
        </w:rPr>
        <w:t xml:space="preserve"> своей работе</w:t>
      </w:r>
      <w:r w:rsidR="00981275" w:rsidRPr="00105FF6">
        <w:rPr>
          <w:sz w:val="24"/>
          <w:szCs w:val="28"/>
          <w:lang w:val="ru-RU"/>
        </w:rPr>
        <w:t xml:space="preserve"> педагоги и специалисты сопровождения, применяют следующие методы обучения:</w:t>
      </w:r>
    </w:p>
    <w:p w:rsidR="003141A4" w:rsidRPr="00105FF6" w:rsidRDefault="0063566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</w:r>
      <w:r w:rsidR="00981275" w:rsidRPr="00105FF6">
        <w:rPr>
          <w:sz w:val="24"/>
          <w:szCs w:val="28"/>
          <w:lang w:val="ru-RU"/>
        </w:rPr>
        <w:t>Наглядные методы обучения</w:t>
      </w:r>
      <w:r w:rsidR="00A17295" w:rsidRPr="00105FF6">
        <w:rPr>
          <w:sz w:val="24"/>
          <w:szCs w:val="28"/>
          <w:lang w:val="ru-RU"/>
        </w:rPr>
        <w:t xml:space="preserve"> – это наблюдение, демонстрация наглядных пособий (предметы, картины, слайды, видеозаписи, компьютерные программы).</w:t>
      </w:r>
    </w:p>
    <w:p w:rsidR="00981275" w:rsidRPr="00105FF6" w:rsidRDefault="00981275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Словесные методы обучение</w:t>
      </w:r>
      <w:r w:rsidR="00A17295" w:rsidRPr="00105FF6">
        <w:rPr>
          <w:sz w:val="24"/>
          <w:szCs w:val="28"/>
          <w:lang w:val="ru-RU"/>
        </w:rPr>
        <w:t xml:space="preserve"> – рассказ педагога, рассказ детей, беседа, чтение художественной литературы.</w:t>
      </w:r>
    </w:p>
    <w:p w:rsidR="00981275" w:rsidRPr="00105FF6" w:rsidRDefault="00981275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Игровые методы и приемы обучения</w:t>
      </w:r>
      <w:r w:rsidR="00A17295" w:rsidRPr="00105FF6">
        <w:rPr>
          <w:sz w:val="24"/>
          <w:szCs w:val="28"/>
          <w:lang w:val="ru-RU"/>
        </w:rPr>
        <w:t xml:space="preserve"> – дидактические игры.</w:t>
      </w:r>
    </w:p>
    <w:p w:rsidR="00A17295" w:rsidRPr="00105FF6" w:rsidRDefault="00A17295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Практические методы и приемы обучения – упражнения, опыты, эксперименты, моделирование.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Средства обучения, применяемые в работе с детьми с ОВЗ и детьми-инвалидами: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lastRenderedPageBreak/>
        <w:tab/>
        <w:t xml:space="preserve">1. Технические средства обучения: 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Специализированные компьютерные инструменты;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2. Информационно-образовательная  среда: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Электронные информационные ресурсы;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Электронные образовательные ресурсы;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Телекоммуникационные технологии;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  <w:t>3. Специально подобранные предметы: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Графические/печатные изображения;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Специальные рабочие тетради;</w:t>
      </w:r>
    </w:p>
    <w:p w:rsidR="002D15D2" w:rsidRPr="00105FF6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>Специальные дидактические материалы.</w:t>
      </w:r>
    </w:p>
    <w:p w:rsidR="002D15D2" w:rsidRDefault="002D15D2" w:rsidP="00105FF6">
      <w:pPr>
        <w:spacing w:line="276" w:lineRule="auto"/>
        <w:jc w:val="both"/>
        <w:rPr>
          <w:sz w:val="24"/>
          <w:szCs w:val="28"/>
          <w:lang w:val="ru-RU"/>
        </w:rPr>
      </w:pPr>
      <w:r w:rsidRPr="00105FF6">
        <w:rPr>
          <w:sz w:val="24"/>
          <w:szCs w:val="28"/>
          <w:lang w:val="ru-RU"/>
        </w:rPr>
        <w:tab/>
      </w: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6A6590" w:rsidRDefault="006A6590" w:rsidP="00105FF6">
      <w:pPr>
        <w:spacing w:line="276" w:lineRule="auto"/>
        <w:jc w:val="both"/>
        <w:rPr>
          <w:sz w:val="24"/>
          <w:szCs w:val="28"/>
          <w:lang w:val="ru-RU"/>
        </w:rPr>
      </w:pPr>
    </w:p>
    <w:p w:rsidR="00105FF6" w:rsidRDefault="00105FF6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9C171F" w:rsidRPr="00105FF6" w:rsidRDefault="009C171F" w:rsidP="00105FF6">
      <w:pPr>
        <w:spacing w:line="276" w:lineRule="auto"/>
        <w:jc w:val="both"/>
        <w:rPr>
          <w:b/>
          <w:sz w:val="24"/>
          <w:szCs w:val="28"/>
          <w:lang w:val="ru-RU"/>
        </w:rPr>
      </w:pPr>
    </w:p>
    <w:p w:rsidR="002D15D2" w:rsidRDefault="002D15D2" w:rsidP="002D15D2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105FF6" w:rsidRPr="00105FF6" w:rsidRDefault="00105FF6" w:rsidP="009C171F">
      <w:pPr>
        <w:spacing w:line="276" w:lineRule="auto"/>
        <w:jc w:val="both"/>
        <w:rPr>
          <w:sz w:val="24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7F6C2C" w:rsidRPr="00105FF6" w:rsidRDefault="009C171F" w:rsidP="00105FF6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lastRenderedPageBreak/>
        <w:t>I</w:t>
      </w:r>
      <w:r w:rsidR="00981275" w:rsidRPr="00105FF6">
        <w:rPr>
          <w:b/>
          <w:sz w:val="24"/>
          <w:szCs w:val="24"/>
        </w:rPr>
        <w:t>V</w:t>
      </w:r>
      <w:r w:rsidR="00981275" w:rsidRPr="00105FF6">
        <w:rPr>
          <w:b/>
          <w:sz w:val="24"/>
          <w:szCs w:val="24"/>
          <w:lang w:val="ru-RU"/>
        </w:rPr>
        <w:t>. РЕЗУЛЬТАТИВНО-ОЦЕНОЧНЫЙ КОМПОНЕНТ</w:t>
      </w:r>
    </w:p>
    <w:p w:rsidR="000B1B76" w:rsidRPr="00105FF6" w:rsidRDefault="000B1B76" w:rsidP="00105FF6">
      <w:pPr>
        <w:spacing w:line="276" w:lineRule="auto"/>
        <w:rPr>
          <w:b/>
          <w:sz w:val="24"/>
          <w:szCs w:val="28"/>
          <w:lang w:val="ru-RU"/>
        </w:rPr>
      </w:pPr>
      <w:r w:rsidRPr="00105FF6">
        <w:rPr>
          <w:b/>
          <w:sz w:val="24"/>
          <w:szCs w:val="28"/>
          <w:lang w:val="ru-RU"/>
        </w:rPr>
        <w:t>Критерии, параметры, индикаторы измерения результативности:</w:t>
      </w:r>
    </w:p>
    <w:tbl>
      <w:tblPr>
        <w:tblStyle w:val="a6"/>
        <w:tblW w:w="9606" w:type="dxa"/>
        <w:tblLook w:val="04A0"/>
      </w:tblPr>
      <w:tblGrid>
        <w:gridCol w:w="4803"/>
        <w:gridCol w:w="4803"/>
      </w:tblGrid>
      <w:tr w:rsidR="00FF26B6" w:rsidRPr="00105FF6" w:rsidTr="006B4991"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Критерии</w:t>
            </w: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center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Индикаторы измерения результативности</w:t>
            </w:r>
          </w:p>
        </w:tc>
      </w:tr>
      <w:tr w:rsidR="00FF26B6" w:rsidRPr="007A1B3F" w:rsidTr="006B4991">
        <w:trPr>
          <w:trHeight w:val="2975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Нормативно-правовая база учреждения по вопросам инклюзивного образования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- наличие нормативной документации по организации инклюзивного образования и внесение изменений в имеющиеся локальные акты;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- наличие вариативных форм получения дошкольного образования с ОВЗ, детьми – инвалидами: группы комбинированной направленности и общеразвивающие группы</w:t>
            </w:r>
          </w:p>
        </w:tc>
      </w:tr>
      <w:tr w:rsidR="00FF26B6" w:rsidRPr="007A1B3F" w:rsidTr="006B4991">
        <w:trPr>
          <w:trHeight w:val="1903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 xml:space="preserve">Обеспечение </w:t>
            </w:r>
            <w:proofErr w:type="gramStart"/>
            <w:r w:rsidRPr="00105FF6">
              <w:rPr>
                <w:sz w:val="24"/>
                <w:szCs w:val="28"/>
                <w:lang w:val="ru-RU"/>
              </w:rPr>
              <w:t>доступной</w:t>
            </w:r>
            <w:proofErr w:type="gramEnd"/>
            <w:r w:rsidRPr="00105FF6">
              <w:rPr>
                <w:sz w:val="24"/>
                <w:szCs w:val="28"/>
                <w:lang w:val="ru-RU"/>
              </w:rPr>
              <w:t xml:space="preserve"> среды и создание специальных условий для детей с ОВЗ и детей-инвалидов</w:t>
            </w: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- создание специальных условий для организации образовательной деятельности с детьми ОВЗ;</w:t>
            </w:r>
          </w:p>
          <w:p w:rsidR="00FF26B6" w:rsidRPr="00105FF6" w:rsidRDefault="00777A60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 аналитическая справка о созданных условиях;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- анкетирование родителей, мониторинг образовательной среды</w:t>
            </w:r>
          </w:p>
        </w:tc>
      </w:tr>
      <w:tr w:rsidR="00FF26B6" w:rsidRPr="007A1B3F" w:rsidTr="00105FF6">
        <w:trPr>
          <w:trHeight w:val="1821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Обеспечение вариативности предоставления образовательных услуг детям с ОВЗ и детям-инвалидам</w:t>
            </w:r>
          </w:p>
        </w:tc>
        <w:tc>
          <w:tcPr>
            <w:tcW w:w="4803" w:type="dxa"/>
          </w:tcPr>
          <w:p w:rsidR="00FF26B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- разработка и реализация адаптированных образовательных программ для детей с ОВЗ;</w:t>
            </w:r>
          </w:p>
          <w:p w:rsidR="00777A60" w:rsidRDefault="00777A60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 наличие АООП</w:t>
            </w:r>
          </w:p>
          <w:p w:rsidR="00777A60" w:rsidRPr="00105FF6" w:rsidRDefault="00777A60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- аналитическая справка по итогам реализации АООП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 xml:space="preserve">- </w:t>
            </w:r>
            <w:proofErr w:type="gramStart"/>
            <w:r w:rsidRPr="00105FF6">
              <w:rPr>
                <w:sz w:val="24"/>
                <w:szCs w:val="28"/>
                <w:lang w:val="ru-RU"/>
              </w:rPr>
              <w:t>контроль за</w:t>
            </w:r>
            <w:proofErr w:type="gramEnd"/>
            <w:r w:rsidRPr="00105FF6">
              <w:rPr>
                <w:sz w:val="24"/>
                <w:szCs w:val="28"/>
                <w:lang w:val="ru-RU"/>
              </w:rPr>
              <w:t xml:space="preserve"> качеством организации образовательного процесса с детьми с ОВЗ; (мониторинг</w:t>
            </w:r>
            <w:r w:rsidR="00777A60">
              <w:rPr>
                <w:sz w:val="24"/>
                <w:szCs w:val="28"/>
                <w:lang w:val="ru-RU"/>
              </w:rPr>
              <w:t>, диагностика</w:t>
            </w:r>
            <w:r w:rsidRPr="00105FF6">
              <w:rPr>
                <w:sz w:val="24"/>
                <w:szCs w:val="28"/>
                <w:lang w:val="ru-RU"/>
              </w:rPr>
              <w:t>)</w:t>
            </w:r>
          </w:p>
        </w:tc>
      </w:tr>
      <w:tr w:rsidR="00FF26B6" w:rsidRPr="007A1B3F" w:rsidTr="00105FF6">
        <w:trPr>
          <w:trHeight w:val="1242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Оказание ранней помощи детям и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 xml:space="preserve"> родителям детей с ОВЗ, в том числе детей </w:t>
            </w:r>
            <w:proofErr w:type="gramStart"/>
            <w:r w:rsidRPr="00105FF6">
              <w:rPr>
                <w:sz w:val="24"/>
                <w:szCs w:val="28"/>
                <w:lang w:val="ru-RU"/>
              </w:rPr>
              <w:t>–и</w:t>
            </w:r>
            <w:proofErr w:type="gramEnd"/>
            <w:r w:rsidRPr="00105FF6">
              <w:rPr>
                <w:sz w:val="24"/>
                <w:szCs w:val="28"/>
                <w:lang w:val="ru-RU"/>
              </w:rPr>
              <w:t>нвалидов в возрасте от 0 до 4 лет специалистами сопровождения</w:t>
            </w:r>
          </w:p>
        </w:tc>
        <w:tc>
          <w:tcPr>
            <w:tcW w:w="4803" w:type="dxa"/>
          </w:tcPr>
          <w:p w:rsidR="00FF26B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Анкетирование родителей (законных представителей) (на удовлетворенность качеством</w:t>
            </w:r>
            <w:r w:rsidR="00777A60">
              <w:rPr>
                <w:sz w:val="24"/>
                <w:szCs w:val="28"/>
                <w:lang w:val="ru-RU"/>
              </w:rPr>
              <w:t xml:space="preserve"> </w:t>
            </w:r>
            <w:r w:rsidRPr="00105FF6">
              <w:rPr>
                <w:sz w:val="24"/>
                <w:szCs w:val="28"/>
                <w:lang w:val="ru-RU"/>
              </w:rPr>
              <w:t>оказанных услуг)</w:t>
            </w:r>
          </w:p>
          <w:p w:rsidR="00777A60" w:rsidRPr="00105FF6" w:rsidRDefault="00777A60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Ведение страницы в сети Интернет</w:t>
            </w:r>
          </w:p>
        </w:tc>
      </w:tr>
      <w:tr w:rsidR="00FF26B6" w:rsidRPr="007A1B3F" w:rsidTr="006B4991">
        <w:trPr>
          <w:trHeight w:val="2314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 xml:space="preserve">Обеспечение комплексного </w:t>
            </w:r>
            <w:proofErr w:type="spellStart"/>
            <w:r w:rsidRPr="00105FF6">
              <w:rPr>
                <w:sz w:val="24"/>
                <w:szCs w:val="28"/>
                <w:lang w:val="ru-RU"/>
              </w:rPr>
              <w:t>психолого-медико-педагогического</w:t>
            </w:r>
            <w:proofErr w:type="spellEnd"/>
            <w:r w:rsidRPr="00105FF6">
              <w:rPr>
                <w:sz w:val="24"/>
                <w:szCs w:val="28"/>
                <w:lang w:val="ru-RU"/>
              </w:rPr>
              <w:t xml:space="preserve"> сопровождения детей с ОВЗ, в т.ч. детей-инвалидов</w:t>
            </w:r>
          </w:p>
        </w:tc>
        <w:tc>
          <w:tcPr>
            <w:tcW w:w="4803" w:type="dxa"/>
          </w:tcPr>
          <w:p w:rsidR="002A256D" w:rsidRDefault="009F7620" w:rsidP="00105FF6">
            <w:pPr>
              <w:spacing w:line="276" w:lineRule="auto"/>
              <w:ind w:left="17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 xml:space="preserve">Структурное подразделение «Ужурская </w:t>
            </w:r>
            <w:proofErr w:type="gramStart"/>
            <w:r w:rsidRPr="00105FF6">
              <w:rPr>
                <w:sz w:val="24"/>
                <w:szCs w:val="28"/>
                <w:lang w:val="ru-RU"/>
              </w:rPr>
              <w:t>территориальная</w:t>
            </w:r>
            <w:proofErr w:type="gramEnd"/>
            <w:r w:rsidRPr="00105FF6">
              <w:rPr>
                <w:sz w:val="24"/>
                <w:szCs w:val="28"/>
                <w:lang w:val="ru-RU"/>
              </w:rPr>
              <w:t xml:space="preserve"> (районная) ПМПК</w:t>
            </w:r>
          </w:p>
          <w:p w:rsidR="00777A60" w:rsidRPr="00105FF6" w:rsidRDefault="00777A60" w:rsidP="00105FF6">
            <w:pPr>
              <w:spacing w:line="276" w:lineRule="auto"/>
              <w:ind w:left="17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(наличие заключений)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Анализ кадрового потенциала учреждения</w:t>
            </w:r>
          </w:p>
        </w:tc>
      </w:tr>
      <w:tr w:rsidR="00FF26B6" w:rsidRPr="00105FF6" w:rsidTr="006B4991">
        <w:trPr>
          <w:trHeight w:val="1769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lastRenderedPageBreak/>
              <w:t>Совершенствование профессиональной компетентности педагогов, специалистов сопровождения, руководителя образовательной организации</w:t>
            </w: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Курсы повышения квалификации</w:t>
            </w: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</w:p>
          <w:p w:rsidR="00FF26B6" w:rsidRPr="00105FF6" w:rsidRDefault="00FF26B6" w:rsidP="00105FF6">
            <w:pPr>
              <w:spacing w:line="276" w:lineRule="auto"/>
              <w:rPr>
                <w:sz w:val="24"/>
                <w:szCs w:val="28"/>
                <w:lang w:val="ru-RU"/>
              </w:rPr>
            </w:pPr>
          </w:p>
        </w:tc>
      </w:tr>
      <w:tr w:rsidR="00FF26B6" w:rsidRPr="007A1B3F" w:rsidTr="006B4991">
        <w:trPr>
          <w:trHeight w:val="1094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Оказание услуг психолого-педагогической, методической, консультативной помощи родителям</w:t>
            </w: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Анкетирование родителей</w:t>
            </w:r>
          </w:p>
          <w:p w:rsidR="00FF26B6" w:rsidRDefault="00FF26B6" w:rsidP="00105FF6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Документация специалистов сопровождения</w:t>
            </w:r>
          </w:p>
          <w:p w:rsidR="00777A60" w:rsidRPr="00105FF6" w:rsidRDefault="00777A60" w:rsidP="00105FF6">
            <w:pPr>
              <w:spacing w:line="276" w:lineRule="auto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Мастер-классы, семинары для родителей</w:t>
            </w:r>
          </w:p>
        </w:tc>
      </w:tr>
      <w:tr w:rsidR="00FF26B6" w:rsidRPr="00105FF6" w:rsidTr="006B4991">
        <w:trPr>
          <w:trHeight w:val="973"/>
        </w:trPr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jc w:val="both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Формирование инклюзивной образовательной среды, инклюзивной культуры общения</w:t>
            </w:r>
          </w:p>
        </w:tc>
        <w:tc>
          <w:tcPr>
            <w:tcW w:w="4803" w:type="dxa"/>
          </w:tcPr>
          <w:p w:rsidR="00FF26B6" w:rsidRPr="00105FF6" w:rsidRDefault="00FF26B6" w:rsidP="00105FF6">
            <w:pPr>
              <w:spacing w:line="276" w:lineRule="auto"/>
              <w:rPr>
                <w:sz w:val="24"/>
                <w:szCs w:val="28"/>
                <w:lang w:val="ru-RU"/>
              </w:rPr>
            </w:pPr>
            <w:r w:rsidRPr="00105FF6">
              <w:rPr>
                <w:sz w:val="24"/>
                <w:szCs w:val="28"/>
                <w:lang w:val="ru-RU"/>
              </w:rPr>
              <w:t>Анкетирование родителей, педагогов</w:t>
            </w:r>
          </w:p>
        </w:tc>
      </w:tr>
    </w:tbl>
    <w:p w:rsidR="008477F5" w:rsidRPr="00105FF6" w:rsidRDefault="008477F5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046026" w:rsidRPr="00105FF6" w:rsidRDefault="00046026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046026" w:rsidRPr="00105FF6" w:rsidRDefault="00046026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9F7620" w:rsidRPr="00105FF6" w:rsidRDefault="009F7620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9F7620" w:rsidRPr="00105FF6" w:rsidRDefault="009F7620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9F7620" w:rsidRPr="00105FF6" w:rsidRDefault="009F7620" w:rsidP="00105FF6">
      <w:pPr>
        <w:pStyle w:val="a3"/>
        <w:spacing w:line="276" w:lineRule="auto"/>
        <w:ind w:right="218" w:firstLine="708"/>
        <w:jc w:val="both"/>
        <w:rPr>
          <w:sz w:val="24"/>
          <w:lang w:val="ru-RU"/>
        </w:rPr>
      </w:pPr>
    </w:p>
    <w:p w:rsidR="009F7620" w:rsidRDefault="009F7620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9F7620" w:rsidRDefault="009F7620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105FF6" w:rsidRDefault="00105FF6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p w:rsidR="009F7620" w:rsidRDefault="009F7620" w:rsidP="009674B4">
      <w:pPr>
        <w:pStyle w:val="a3"/>
        <w:spacing w:line="276" w:lineRule="auto"/>
        <w:ind w:right="218" w:firstLine="708"/>
        <w:jc w:val="both"/>
        <w:rPr>
          <w:lang w:val="ru-RU"/>
        </w:rPr>
      </w:pPr>
    </w:p>
    <w:sectPr w:rsidR="009F7620" w:rsidSect="00430095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5A" w:rsidRDefault="00C62E5A" w:rsidP="00C2370E">
      <w:r>
        <w:separator/>
      </w:r>
    </w:p>
  </w:endnote>
  <w:endnote w:type="continuationSeparator" w:id="0">
    <w:p w:rsidR="00C62E5A" w:rsidRDefault="00C62E5A" w:rsidP="00C2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127"/>
      <w:docPartObj>
        <w:docPartGallery w:val="Page Numbers (Bottom of Page)"/>
        <w:docPartUnique/>
      </w:docPartObj>
    </w:sdtPr>
    <w:sdtContent>
      <w:p w:rsidR="00C62E5A" w:rsidRDefault="00453933">
        <w:pPr>
          <w:pStyle w:val="ac"/>
          <w:jc w:val="right"/>
        </w:pPr>
        <w:fldSimple w:instr=" PAGE   \* MERGEFORMAT ">
          <w:r w:rsidR="009C171F">
            <w:rPr>
              <w:noProof/>
            </w:rPr>
            <w:t>1</w:t>
          </w:r>
        </w:fldSimple>
      </w:p>
    </w:sdtContent>
  </w:sdt>
  <w:p w:rsidR="00C62E5A" w:rsidRDefault="00C62E5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5A" w:rsidRDefault="00C62E5A" w:rsidP="00C2370E">
      <w:r>
        <w:separator/>
      </w:r>
    </w:p>
  </w:footnote>
  <w:footnote w:type="continuationSeparator" w:id="0">
    <w:p w:rsidR="00C62E5A" w:rsidRDefault="00C62E5A" w:rsidP="00C23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B0B"/>
    <w:multiLevelType w:val="hybridMultilevel"/>
    <w:tmpl w:val="63EE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B64AB"/>
    <w:multiLevelType w:val="hybridMultilevel"/>
    <w:tmpl w:val="787213D6"/>
    <w:lvl w:ilvl="0" w:tplc="54F6B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E9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46E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82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1E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04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6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28A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8604BB"/>
    <w:multiLevelType w:val="hybridMultilevel"/>
    <w:tmpl w:val="0C68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E32A0"/>
    <w:multiLevelType w:val="hybridMultilevel"/>
    <w:tmpl w:val="A656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56A4F"/>
    <w:multiLevelType w:val="hybridMultilevel"/>
    <w:tmpl w:val="54443D96"/>
    <w:lvl w:ilvl="0" w:tplc="352E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21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24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041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4A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69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0E6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987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523747"/>
    <w:multiLevelType w:val="hybridMultilevel"/>
    <w:tmpl w:val="25466806"/>
    <w:lvl w:ilvl="0" w:tplc="3086E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7067"/>
    <w:multiLevelType w:val="hybridMultilevel"/>
    <w:tmpl w:val="78EE9DDE"/>
    <w:lvl w:ilvl="0" w:tplc="C750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12F17"/>
    <w:multiLevelType w:val="hybridMultilevel"/>
    <w:tmpl w:val="97EE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61E47"/>
    <w:multiLevelType w:val="hybridMultilevel"/>
    <w:tmpl w:val="6A62BF70"/>
    <w:lvl w:ilvl="0" w:tplc="656AF020">
      <w:numFmt w:val="bullet"/>
      <w:lvlText w:val=""/>
      <w:lvlJc w:val="left"/>
      <w:pPr>
        <w:ind w:left="861" w:hanging="28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CCAE8B4">
      <w:numFmt w:val="bullet"/>
      <w:lvlText w:val=""/>
      <w:lvlJc w:val="left"/>
      <w:pPr>
        <w:ind w:left="1003" w:hanging="152"/>
      </w:pPr>
      <w:rPr>
        <w:rFonts w:ascii="Symbol" w:eastAsia="Symbol" w:hAnsi="Symbol" w:cs="Symbol" w:hint="default"/>
        <w:spacing w:val="22"/>
        <w:w w:val="100"/>
        <w:sz w:val="28"/>
        <w:szCs w:val="28"/>
      </w:rPr>
    </w:lvl>
    <w:lvl w:ilvl="2" w:tplc="D2A80F0C">
      <w:numFmt w:val="bullet"/>
      <w:lvlText w:val="•"/>
      <w:lvlJc w:val="left"/>
      <w:pPr>
        <w:ind w:left="2048" w:hanging="152"/>
      </w:pPr>
      <w:rPr>
        <w:rFonts w:hint="default"/>
      </w:rPr>
    </w:lvl>
    <w:lvl w:ilvl="3" w:tplc="93DE5716"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45543C4A">
      <w:numFmt w:val="bullet"/>
      <w:lvlText w:val="•"/>
      <w:lvlJc w:val="left"/>
      <w:pPr>
        <w:ind w:left="4146" w:hanging="152"/>
      </w:pPr>
      <w:rPr>
        <w:rFonts w:hint="default"/>
      </w:rPr>
    </w:lvl>
    <w:lvl w:ilvl="5" w:tplc="3DFA2FA2">
      <w:numFmt w:val="bullet"/>
      <w:lvlText w:val="•"/>
      <w:lvlJc w:val="left"/>
      <w:pPr>
        <w:ind w:left="5195" w:hanging="152"/>
      </w:pPr>
      <w:rPr>
        <w:rFonts w:hint="default"/>
      </w:rPr>
    </w:lvl>
    <w:lvl w:ilvl="6" w:tplc="C06CA550">
      <w:numFmt w:val="bullet"/>
      <w:lvlText w:val="•"/>
      <w:lvlJc w:val="left"/>
      <w:pPr>
        <w:ind w:left="6244" w:hanging="152"/>
      </w:pPr>
      <w:rPr>
        <w:rFonts w:hint="default"/>
      </w:rPr>
    </w:lvl>
    <w:lvl w:ilvl="7" w:tplc="737CCF74">
      <w:numFmt w:val="bullet"/>
      <w:lvlText w:val="•"/>
      <w:lvlJc w:val="left"/>
      <w:pPr>
        <w:ind w:left="7293" w:hanging="152"/>
      </w:pPr>
      <w:rPr>
        <w:rFonts w:hint="default"/>
      </w:rPr>
    </w:lvl>
    <w:lvl w:ilvl="8" w:tplc="31249CC0">
      <w:numFmt w:val="bullet"/>
      <w:lvlText w:val="•"/>
      <w:lvlJc w:val="left"/>
      <w:pPr>
        <w:ind w:left="8342" w:hanging="152"/>
      </w:pPr>
      <w:rPr>
        <w:rFonts w:hint="default"/>
      </w:rPr>
    </w:lvl>
  </w:abstractNum>
  <w:abstractNum w:abstractNumId="9">
    <w:nsid w:val="54F44D04"/>
    <w:multiLevelType w:val="hybridMultilevel"/>
    <w:tmpl w:val="311077DC"/>
    <w:lvl w:ilvl="0" w:tplc="EF7E7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AD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41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3C4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9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4A5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9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4B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0F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4B3ED8"/>
    <w:multiLevelType w:val="hybridMultilevel"/>
    <w:tmpl w:val="3098C6D0"/>
    <w:lvl w:ilvl="0" w:tplc="D4DCA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0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29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83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A7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285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5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AF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8D54BB"/>
    <w:multiLevelType w:val="hybridMultilevel"/>
    <w:tmpl w:val="BAB410A4"/>
    <w:lvl w:ilvl="0" w:tplc="C750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EC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6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7C4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8C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01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1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E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B64628"/>
    <w:multiLevelType w:val="hybridMultilevel"/>
    <w:tmpl w:val="547A6558"/>
    <w:lvl w:ilvl="0" w:tplc="FE409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B663C"/>
    <w:multiLevelType w:val="hybridMultilevel"/>
    <w:tmpl w:val="C2FE3212"/>
    <w:lvl w:ilvl="0" w:tplc="656AF020">
      <w:numFmt w:val="bullet"/>
      <w:lvlText w:val=""/>
      <w:lvlJc w:val="left"/>
      <w:pPr>
        <w:ind w:left="861" w:hanging="28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24553"/>
    <w:multiLevelType w:val="hybridMultilevel"/>
    <w:tmpl w:val="7EA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43C8F"/>
    <w:multiLevelType w:val="hybridMultilevel"/>
    <w:tmpl w:val="D64A80FE"/>
    <w:lvl w:ilvl="0" w:tplc="2964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AF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C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2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06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2C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C1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0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860C97"/>
    <w:multiLevelType w:val="hybridMultilevel"/>
    <w:tmpl w:val="5FDCE5B6"/>
    <w:lvl w:ilvl="0" w:tplc="FE40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A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4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83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A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28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E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9C84146"/>
    <w:multiLevelType w:val="hybridMultilevel"/>
    <w:tmpl w:val="A97A18A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7525E7"/>
    <w:multiLevelType w:val="hybridMultilevel"/>
    <w:tmpl w:val="B75A6F9E"/>
    <w:lvl w:ilvl="0" w:tplc="7712856E">
      <w:numFmt w:val="bullet"/>
      <w:lvlText w:val="•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156CDA0">
      <w:numFmt w:val="bullet"/>
      <w:lvlText w:val="•"/>
      <w:lvlJc w:val="left"/>
      <w:pPr>
        <w:ind w:left="697" w:hanging="168"/>
      </w:pPr>
      <w:rPr>
        <w:rFonts w:hint="default"/>
      </w:rPr>
    </w:lvl>
    <w:lvl w:ilvl="2" w:tplc="2A24F9B2">
      <w:numFmt w:val="bullet"/>
      <w:lvlText w:val="•"/>
      <w:lvlJc w:val="left"/>
      <w:pPr>
        <w:ind w:left="1294" w:hanging="168"/>
      </w:pPr>
      <w:rPr>
        <w:rFonts w:hint="default"/>
      </w:rPr>
    </w:lvl>
    <w:lvl w:ilvl="3" w:tplc="D068A03C">
      <w:numFmt w:val="bullet"/>
      <w:lvlText w:val="•"/>
      <w:lvlJc w:val="left"/>
      <w:pPr>
        <w:ind w:left="1892" w:hanging="168"/>
      </w:pPr>
      <w:rPr>
        <w:rFonts w:hint="default"/>
      </w:rPr>
    </w:lvl>
    <w:lvl w:ilvl="4" w:tplc="B43CF4EC">
      <w:numFmt w:val="bullet"/>
      <w:lvlText w:val="•"/>
      <w:lvlJc w:val="left"/>
      <w:pPr>
        <w:ind w:left="2489" w:hanging="168"/>
      </w:pPr>
      <w:rPr>
        <w:rFonts w:hint="default"/>
      </w:rPr>
    </w:lvl>
    <w:lvl w:ilvl="5" w:tplc="A300BBCC">
      <w:numFmt w:val="bullet"/>
      <w:lvlText w:val="•"/>
      <w:lvlJc w:val="left"/>
      <w:pPr>
        <w:ind w:left="3087" w:hanging="168"/>
      </w:pPr>
      <w:rPr>
        <w:rFonts w:hint="default"/>
      </w:rPr>
    </w:lvl>
    <w:lvl w:ilvl="6" w:tplc="1652A5F8">
      <w:numFmt w:val="bullet"/>
      <w:lvlText w:val="•"/>
      <w:lvlJc w:val="left"/>
      <w:pPr>
        <w:ind w:left="3684" w:hanging="168"/>
      </w:pPr>
      <w:rPr>
        <w:rFonts w:hint="default"/>
      </w:rPr>
    </w:lvl>
    <w:lvl w:ilvl="7" w:tplc="A3382A90">
      <w:numFmt w:val="bullet"/>
      <w:lvlText w:val="•"/>
      <w:lvlJc w:val="left"/>
      <w:pPr>
        <w:ind w:left="4281" w:hanging="168"/>
      </w:pPr>
      <w:rPr>
        <w:rFonts w:hint="default"/>
      </w:rPr>
    </w:lvl>
    <w:lvl w:ilvl="8" w:tplc="46963B6A">
      <w:numFmt w:val="bullet"/>
      <w:lvlText w:val="•"/>
      <w:lvlJc w:val="left"/>
      <w:pPr>
        <w:ind w:left="4879" w:hanging="168"/>
      </w:pPr>
      <w:rPr>
        <w:rFonts w:hint="default"/>
      </w:rPr>
    </w:lvl>
  </w:abstractNum>
  <w:abstractNum w:abstractNumId="19">
    <w:nsid w:val="7EF13DD0"/>
    <w:multiLevelType w:val="hybridMultilevel"/>
    <w:tmpl w:val="404C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506EB"/>
    <w:multiLevelType w:val="hybridMultilevel"/>
    <w:tmpl w:val="4B44D8A2"/>
    <w:lvl w:ilvl="0" w:tplc="C750F35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81E2E"/>
    <w:multiLevelType w:val="hybridMultilevel"/>
    <w:tmpl w:val="2850E7DA"/>
    <w:lvl w:ilvl="0" w:tplc="293668C2">
      <w:start w:val="6"/>
      <w:numFmt w:val="decimal"/>
      <w:lvlText w:val="%1."/>
      <w:lvlJc w:val="left"/>
      <w:pPr>
        <w:ind w:left="861" w:hanging="29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7AA3CF0">
      <w:numFmt w:val="bullet"/>
      <w:lvlText w:val=""/>
      <w:lvlJc w:val="left"/>
      <w:pPr>
        <w:ind w:left="1569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06A12E2">
      <w:numFmt w:val="bullet"/>
      <w:lvlText w:val="•"/>
      <w:lvlJc w:val="left"/>
      <w:pPr>
        <w:ind w:left="2546" w:hanging="348"/>
      </w:pPr>
      <w:rPr>
        <w:rFonts w:hint="default"/>
      </w:rPr>
    </w:lvl>
    <w:lvl w:ilvl="3" w:tplc="CB841BA2"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5D63C74">
      <w:numFmt w:val="bullet"/>
      <w:lvlText w:val="•"/>
      <w:lvlJc w:val="left"/>
      <w:pPr>
        <w:ind w:left="4520" w:hanging="348"/>
      </w:pPr>
      <w:rPr>
        <w:rFonts w:hint="default"/>
      </w:rPr>
    </w:lvl>
    <w:lvl w:ilvl="5" w:tplc="76FE6B88">
      <w:numFmt w:val="bullet"/>
      <w:lvlText w:val="•"/>
      <w:lvlJc w:val="left"/>
      <w:pPr>
        <w:ind w:left="5506" w:hanging="348"/>
      </w:pPr>
      <w:rPr>
        <w:rFonts w:hint="default"/>
      </w:rPr>
    </w:lvl>
    <w:lvl w:ilvl="6" w:tplc="AFEA36A2">
      <w:numFmt w:val="bullet"/>
      <w:lvlText w:val="•"/>
      <w:lvlJc w:val="left"/>
      <w:pPr>
        <w:ind w:left="6493" w:hanging="348"/>
      </w:pPr>
      <w:rPr>
        <w:rFonts w:hint="default"/>
      </w:rPr>
    </w:lvl>
    <w:lvl w:ilvl="7" w:tplc="57C6DF62">
      <w:numFmt w:val="bullet"/>
      <w:lvlText w:val="•"/>
      <w:lvlJc w:val="left"/>
      <w:pPr>
        <w:ind w:left="7480" w:hanging="348"/>
      </w:pPr>
      <w:rPr>
        <w:rFonts w:hint="default"/>
      </w:rPr>
    </w:lvl>
    <w:lvl w:ilvl="8" w:tplc="411077D4">
      <w:numFmt w:val="bullet"/>
      <w:lvlText w:val="•"/>
      <w:lvlJc w:val="left"/>
      <w:pPr>
        <w:ind w:left="8466" w:hanging="348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3"/>
  </w:num>
  <w:num w:numId="5">
    <w:abstractNumId w:val="5"/>
  </w:num>
  <w:num w:numId="6">
    <w:abstractNumId w:val="14"/>
  </w:num>
  <w:num w:numId="7">
    <w:abstractNumId w:val="11"/>
  </w:num>
  <w:num w:numId="8">
    <w:abstractNumId w:val="16"/>
  </w:num>
  <w:num w:numId="9">
    <w:abstractNumId w:val="0"/>
  </w:num>
  <w:num w:numId="10">
    <w:abstractNumId w:val="20"/>
  </w:num>
  <w:num w:numId="11">
    <w:abstractNumId w:val="15"/>
  </w:num>
  <w:num w:numId="12">
    <w:abstractNumId w:val="2"/>
  </w:num>
  <w:num w:numId="13">
    <w:abstractNumId w:val="4"/>
  </w:num>
  <w:num w:numId="14">
    <w:abstractNumId w:val="7"/>
  </w:num>
  <w:num w:numId="15">
    <w:abstractNumId w:val="17"/>
  </w:num>
  <w:num w:numId="16">
    <w:abstractNumId w:val="19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997"/>
    <w:rsid w:val="00010943"/>
    <w:rsid w:val="000153B5"/>
    <w:rsid w:val="0001655E"/>
    <w:rsid w:val="0002034C"/>
    <w:rsid w:val="00025997"/>
    <w:rsid w:val="000266EA"/>
    <w:rsid w:val="00026CCD"/>
    <w:rsid w:val="0003400D"/>
    <w:rsid w:val="00040530"/>
    <w:rsid w:val="00046026"/>
    <w:rsid w:val="0005681D"/>
    <w:rsid w:val="00062657"/>
    <w:rsid w:val="00066A65"/>
    <w:rsid w:val="00074EE4"/>
    <w:rsid w:val="00085A42"/>
    <w:rsid w:val="00091B4E"/>
    <w:rsid w:val="00093533"/>
    <w:rsid w:val="00096798"/>
    <w:rsid w:val="000A1A8A"/>
    <w:rsid w:val="000B1B76"/>
    <w:rsid w:val="000B4331"/>
    <w:rsid w:val="000B6D39"/>
    <w:rsid w:val="000C5058"/>
    <w:rsid w:val="000F0A2E"/>
    <w:rsid w:val="000F3691"/>
    <w:rsid w:val="000F6D4E"/>
    <w:rsid w:val="00105FF6"/>
    <w:rsid w:val="00120DF9"/>
    <w:rsid w:val="00122001"/>
    <w:rsid w:val="001311FB"/>
    <w:rsid w:val="00132614"/>
    <w:rsid w:val="00133632"/>
    <w:rsid w:val="001470BE"/>
    <w:rsid w:val="00161179"/>
    <w:rsid w:val="00161233"/>
    <w:rsid w:val="00164804"/>
    <w:rsid w:val="00173CEE"/>
    <w:rsid w:val="0018630C"/>
    <w:rsid w:val="00186924"/>
    <w:rsid w:val="00194BDB"/>
    <w:rsid w:val="001A4AC7"/>
    <w:rsid w:val="001A7DD3"/>
    <w:rsid w:val="001B2C58"/>
    <w:rsid w:val="001B7523"/>
    <w:rsid w:val="001E5EE9"/>
    <w:rsid w:val="001F026A"/>
    <w:rsid w:val="001F11AB"/>
    <w:rsid w:val="001F569A"/>
    <w:rsid w:val="00212841"/>
    <w:rsid w:val="00222439"/>
    <w:rsid w:val="00223830"/>
    <w:rsid w:val="0022385A"/>
    <w:rsid w:val="002355B1"/>
    <w:rsid w:val="002410EF"/>
    <w:rsid w:val="002456F6"/>
    <w:rsid w:val="0024728D"/>
    <w:rsid w:val="00252A1A"/>
    <w:rsid w:val="00254687"/>
    <w:rsid w:val="002658CE"/>
    <w:rsid w:val="00265ADD"/>
    <w:rsid w:val="00266517"/>
    <w:rsid w:val="00271AD2"/>
    <w:rsid w:val="00275E2C"/>
    <w:rsid w:val="002766E1"/>
    <w:rsid w:val="00281A81"/>
    <w:rsid w:val="00290B6F"/>
    <w:rsid w:val="002938F9"/>
    <w:rsid w:val="002A027F"/>
    <w:rsid w:val="002A256D"/>
    <w:rsid w:val="002A426A"/>
    <w:rsid w:val="002A4738"/>
    <w:rsid w:val="002B412F"/>
    <w:rsid w:val="002D15D2"/>
    <w:rsid w:val="002E29C3"/>
    <w:rsid w:val="002E6A82"/>
    <w:rsid w:val="002E7129"/>
    <w:rsid w:val="003005C9"/>
    <w:rsid w:val="00307D17"/>
    <w:rsid w:val="003141A4"/>
    <w:rsid w:val="003368D2"/>
    <w:rsid w:val="003405E4"/>
    <w:rsid w:val="0035230D"/>
    <w:rsid w:val="00357D7D"/>
    <w:rsid w:val="0039680E"/>
    <w:rsid w:val="003A2C62"/>
    <w:rsid w:val="003A56C7"/>
    <w:rsid w:val="003B19F2"/>
    <w:rsid w:val="003C303B"/>
    <w:rsid w:val="003C74C8"/>
    <w:rsid w:val="003D01EE"/>
    <w:rsid w:val="003E25E0"/>
    <w:rsid w:val="003F0A3C"/>
    <w:rsid w:val="00400431"/>
    <w:rsid w:val="00400F37"/>
    <w:rsid w:val="00406884"/>
    <w:rsid w:val="00411BAC"/>
    <w:rsid w:val="004218B1"/>
    <w:rsid w:val="00430095"/>
    <w:rsid w:val="00430300"/>
    <w:rsid w:val="00434795"/>
    <w:rsid w:val="00440541"/>
    <w:rsid w:val="004419E8"/>
    <w:rsid w:val="004474D6"/>
    <w:rsid w:val="00453933"/>
    <w:rsid w:val="00453AB1"/>
    <w:rsid w:val="004629BD"/>
    <w:rsid w:val="004658EC"/>
    <w:rsid w:val="00466C9D"/>
    <w:rsid w:val="00467045"/>
    <w:rsid w:val="00471270"/>
    <w:rsid w:val="00477133"/>
    <w:rsid w:val="00477893"/>
    <w:rsid w:val="004862AD"/>
    <w:rsid w:val="00494D6E"/>
    <w:rsid w:val="004A2BFB"/>
    <w:rsid w:val="004A4696"/>
    <w:rsid w:val="004B7463"/>
    <w:rsid w:val="004B7BA2"/>
    <w:rsid w:val="004C6F6F"/>
    <w:rsid w:val="004D1E17"/>
    <w:rsid w:val="004E6E1B"/>
    <w:rsid w:val="004F546F"/>
    <w:rsid w:val="005017E5"/>
    <w:rsid w:val="0050434E"/>
    <w:rsid w:val="00506D46"/>
    <w:rsid w:val="00517216"/>
    <w:rsid w:val="00522EA0"/>
    <w:rsid w:val="00526712"/>
    <w:rsid w:val="00526BE4"/>
    <w:rsid w:val="00536A41"/>
    <w:rsid w:val="005531E5"/>
    <w:rsid w:val="00564DC2"/>
    <w:rsid w:val="005661B2"/>
    <w:rsid w:val="0056781F"/>
    <w:rsid w:val="005712F6"/>
    <w:rsid w:val="00580A7E"/>
    <w:rsid w:val="005829AD"/>
    <w:rsid w:val="0058756D"/>
    <w:rsid w:val="005A2510"/>
    <w:rsid w:val="005A5E80"/>
    <w:rsid w:val="005B5DBF"/>
    <w:rsid w:val="005C1894"/>
    <w:rsid w:val="005C3E40"/>
    <w:rsid w:val="005C6532"/>
    <w:rsid w:val="005D106C"/>
    <w:rsid w:val="005E195F"/>
    <w:rsid w:val="005E5767"/>
    <w:rsid w:val="005E7942"/>
    <w:rsid w:val="006043BF"/>
    <w:rsid w:val="0060467A"/>
    <w:rsid w:val="006114A9"/>
    <w:rsid w:val="0061219A"/>
    <w:rsid w:val="00635662"/>
    <w:rsid w:val="006366CA"/>
    <w:rsid w:val="006419EF"/>
    <w:rsid w:val="006549D2"/>
    <w:rsid w:val="0065572C"/>
    <w:rsid w:val="00692E72"/>
    <w:rsid w:val="00696758"/>
    <w:rsid w:val="006A09E6"/>
    <w:rsid w:val="006A0DE2"/>
    <w:rsid w:val="006A50DC"/>
    <w:rsid w:val="006A6590"/>
    <w:rsid w:val="006B052B"/>
    <w:rsid w:val="006B10BB"/>
    <w:rsid w:val="006B4991"/>
    <w:rsid w:val="006C2AAA"/>
    <w:rsid w:val="006D1601"/>
    <w:rsid w:val="006D545B"/>
    <w:rsid w:val="006D60D9"/>
    <w:rsid w:val="006D6221"/>
    <w:rsid w:val="006D64E2"/>
    <w:rsid w:val="006E579D"/>
    <w:rsid w:val="006F30A9"/>
    <w:rsid w:val="00702166"/>
    <w:rsid w:val="00705977"/>
    <w:rsid w:val="0071524B"/>
    <w:rsid w:val="007316C4"/>
    <w:rsid w:val="0074454B"/>
    <w:rsid w:val="00757F82"/>
    <w:rsid w:val="00767F77"/>
    <w:rsid w:val="00772055"/>
    <w:rsid w:val="007759F2"/>
    <w:rsid w:val="00777A60"/>
    <w:rsid w:val="00787271"/>
    <w:rsid w:val="0078744F"/>
    <w:rsid w:val="007A1B3F"/>
    <w:rsid w:val="007A605B"/>
    <w:rsid w:val="007D64CF"/>
    <w:rsid w:val="007E5746"/>
    <w:rsid w:val="007F2FBA"/>
    <w:rsid w:val="007F54A7"/>
    <w:rsid w:val="007F6C2C"/>
    <w:rsid w:val="0080006F"/>
    <w:rsid w:val="0080409A"/>
    <w:rsid w:val="008056B5"/>
    <w:rsid w:val="00820C0D"/>
    <w:rsid w:val="00823692"/>
    <w:rsid w:val="008268C4"/>
    <w:rsid w:val="008477F5"/>
    <w:rsid w:val="00856088"/>
    <w:rsid w:val="0085621A"/>
    <w:rsid w:val="008563AC"/>
    <w:rsid w:val="00861180"/>
    <w:rsid w:val="00862E5A"/>
    <w:rsid w:val="00866F04"/>
    <w:rsid w:val="0087018E"/>
    <w:rsid w:val="00877264"/>
    <w:rsid w:val="00885589"/>
    <w:rsid w:val="00886EB8"/>
    <w:rsid w:val="0089135B"/>
    <w:rsid w:val="008B4761"/>
    <w:rsid w:val="008C0856"/>
    <w:rsid w:val="008D4B6F"/>
    <w:rsid w:val="008D5174"/>
    <w:rsid w:val="008E3269"/>
    <w:rsid w:val="008E7161"/>
    <w:rsid w:val="008E765F"/>
    <w:rsid w:val="009117C4"/>
    <w:rsid w:val="00914188"/>
    <w:rsid w:val="00916A8D"/>
    <w:rsid w:val="00925031"/>
    <w:rsid w:val="00927F82"/>
    <w:rsid w:val="009327D7"/>
    <w:rsid w:val="00947514"/>
    <w:rsid w:val="00955C09"/>
    <w:rsid w:val="00960502"/>
    <w:rsid w:val="009634E7"/>
    <w:rsid w:val="009674B4"/>
    <w:rsid w:val="00974984"/>
    <w:rsid w:val="009777B1"/>
    <w:rsid w:val="00981275"/>
    <w:rsid w:val="00981340"/>
    <w:rsid w:val="009976C6"/>
    <w:rsid w:val="009A7A51"/>
    <w:rsid w:val="009C0DF4"/>
    <w:rsid w:val="009C171F"/>
    <w:rsid w:val="009C3D4D"/>
    <w:rsid w:val="009D2C1E"/>
    <w:rsid w:val="009E6813"/>
    <w:rsid w:val="009F7620"/>
    <w:rsid w:val="00A11248"/>
    <w:rsid w:val="00A15222"/>
    <w:rsid w:val="00A17295"/>
    <w:rsid w:val="00A17566"/>
    <w:rsid w:val="00A20A58"/>
    <w:rsid w:val="00A22155"/>
    <w:rsid w:val="00A319BA"/>
    <w:rsid w:val="00A330DB"/>
    <w:rsid w:val="00A3561E"/>
    <w:rsid w:val="00A36C35"/>
    <w:rsid w:val="00A54156"/>
    <w:rsid w:val="00A54303"/>
    <w:rsid w:val="00A75F7A"/>
    <w:rsid w:val="00A86E2D"/>
    <w:rsid w:val="00A87A74"/>
    <w:rsid w:val="00A91028"/>
    <w:rsid w:val="00A96A82"/>
    <w:rsid w:val="00AC02FD"/>
    <w:rsid w:val="00AC5420"/>
    <w:rsid w:val="00AE1F76"/>
    <w:rsid w:val="00B04888"/>
    <w:rsid w:val="00B06AD0"/>
    <w:rsid w:val="00B1445C"/>
    <w:rsid w:val="00B21ACF"/>
    <w:rsid w:val="00B3451D"/>
    <w:rsid w:val="00B34997"/>
    <w:rsid w:val="00B364C9"/>
    <w:rsid w:val="00B52418"/>
    <w:rsid w:val="00B53916"/>
    <w:rsid w:val="00B646F1"/>
    <w:rsid w:val="00B87A07"/>
    <w:rsid w:val="00B92873"/>
    <w:rsid w:val="00B95972"/>
    <w:rsid w:val="00B96FB3"/>
    <w:rsid w:val="00BA39FE"/>
    <w:rsid w:val="00BB00F2"/>
    <w:rsid w:val="00BB2943"/>
    <w:rsid w:val="00BB3697"/>
    <w:rsid w:val="00BB5649"/>
    <w:rsid w:val="00BB61B3"/>
    <w:rsid w:val="00BE69A3"/>
    <w:rsid w:val="00BF23D1"/>
    <w:rsid w:val="00BF65F4"/>
    <w:rsid w:val="00BF7A93"/>
    <w:rsid w:val="00C040BE"/>
    <w:rsid w:val="00C20341"/>
    <w:rsid w:val="00C2370E"/>
    <w:rsid w:val="00C23F64"/>
    <w:rsid w:val="00C2535E"/>
    <w:rsid w:val="00C31BDE"/>
    <w:rsid w:val="00C35919"/>
    <w:rsid w:val="00C518EE"/>
    <w:rsid w:val="00C54E9D"/>
    <w:rsid w:val="00C609D3"/>
    <w:rsid w:val="00C60B19"/>
    <w:rsid w:val="00C62E5A"/>
    <w:rsid w:val="00C65D0E"/>
    <w:rsid w:val="00C834F9"/>
    <w:rsid w:val="00C86852"/>
    <w:rsid w:val="00C92CE9"/>
    <w:rsid w:val="00CA165A"/>
    <w:rsid w:val="00CB53EF"/>
    <w:rsid w:val="00CC2652"/>
    <w:rsid w:val="00CC62D9"/>
    <w:rsid w:val="00CD5056"/>
    <w:rsid w:val="00D04AD2"/>
    <w:rsid w:val="00D127C2"/>
    <w:rsid w:val="00D32151"/>
    <w:rsid w:val="00D3515F"/>
    <w:rsid w:val="00D40463"/>
    <w:rsid w:val="00D46E08"/>
    <w:rsid w:val="00D63BDC"/>
    <w:rsid w:val="00D70939"/>
    <w:rsid w:val="00D8162D"/>
    <w:rsid w:val="00D95766"/>
    <w:rsid w:val="00DB0320"/>
    <w:rsid w:val="00DC3EFB"/>
    <w:rsid w:val="00DD46A7"/>
    <w:rsid w:val="00DD547A"/>
    <w:rsid w:val="00DD714F"/>
    <w:rsid w:val="00DE3B66"/>
    <w:rsid w:val="00DE6F19"/>
    <w:rsid w:val="00DF0CB2"/>
    <w:rsid w:val="00E00C35"/>
    <w:rsid w:val="00E0335B"/>
    <w:rsid w:val="00E0516B"/>
    <w:rsid w:val="00E15887"/>
    <w:rsid w:val="00E20574"/>
    <w:rsid w:val="00E3099F"/>
    <w:rsid w:val="00E30CB9"/>
    <w:rsid w:val="00E35AF0"/>
    <w:rsid w:val="00E45537"/>
    <w:rsid w:val="00E52FFE"/>
    <w:rsid w:val="00E57F79"/>
    <w:rsid w:val="00E9673A"/>
    <w:rsid w:val="00EA72EB"/>
    <w:rsid w:val="00EC122B"/>
    <w:rsid w:val="00EC7AA7"/>
    <w:rsid w:val="00EC7CB3"/>
    <w:rsid w:val="00EE336D"/>
    <w:rsid w:val="00EE3DBA"/>
    <w:rsid w:val="00EE6C93"/>
    <w:rsid w:val="00EF03F5"/>
    <w:rsid w:val="00F03269"/>
    <w:rsid w:val="00F065DF"/>
    <w:rsid w:val="00F176B2"/>
    <w:rsid w:val="00F24F66"/>
    <w:rsid w:val="00F377A0"/>
    <w:rsid w:val="00F47A18"/>
    <w:rsid w:val="00F5441C"/>
    <w:rsid w:val="00F61B31"/>
    <w:rsid w:val="00F61C37"/>
    <w:rsid w:val="00F64AA9"/>
    <w:rsid w:val="00F70230"/>
    <w:rsid w:val="00F84C04"/>
    <w:rsid w:val="00F8560B"/>
    <w:rsid w:val="00F933C3"/>
    <w:rsid w:val="00F9383D"/>
    <w:rsid w:val="00FB60D2"/>
    <w:rsid w:val="00FE0265"/>
    <w:rsid w:val="00FE6B3B"/>
    <w:rsid w:val="00FE6D61"/>
    <w:rsid w:val="00FF0CB6"/>
    <w:rsid w:val="00FF26B6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  <o:r id="V:Rule22" type="connector" idref="#_x0000_s1039"/>
        <o:r id="V:Rule24" type="connector" idref="#_x0000_s1040"/>
        <o:r id="V:Rule26" type="connector" idref="#_x0000_s1041"/>
        <o:r id="V:Rule28" type="connector" idref="#_x0000_s1042"/>
        <o:r id="V:Rule30" type="connector" idref="#_x0000_s1043"/>
        <o:r id="V:Rule32" type="connector" idref="#_x0000_s1044"/>
        <o:r id="V:Rule34" type="connector" idref="#_x0000_s1045"/>
        <o:r id="V:Rule36" type="connector" idref="#_x0000_s1046"/>
        <o:r id="V:Rule38" type="connector" idref="#_x0000_s1047"/>
        <o:r id="V:Rule40" type="connector" idref="#_x0000_s1048"/>
        <o:r id="V:Rule42" type="connector" idref="#_x0000_s1049"/>
        <o:r id="V:Rule44" type="connector" idref="#_x0000_s1050"/>
        <o:r id="V:Rule46" type="connector" idref="#_x0000_s1051"/>
        <o:r id="V:Rule48" type="connector" idref="#_x0000_s1052"/>
        <o:r id="V:Rule5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4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49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499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B34997"/>
    <w:pPr>
      <w:spacing w:line="319" w:lineRule="exact"/>
      <w:ind w:left="1226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34997"/>
    <w:pPr>
      <w:ind w:left="1082" w:right="218" w:hanging="221"/>
      <w:jc w:val="both"/>
    </w:pPr>
  </w:style>
  <w:style w:type="table" w:customStyle="1" w:styleId="TableNormal">
    <w:name w:val="Table Normal"/>
    <w:uiPriority w:val="2"/>
    <w:semiHidden/>
    <w:unhideWhenUsed/>
    <w:qFormat/>
    <w:rsid w:val="007021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2166"/>
    <w:pPr>
      <w:ind w:left="107"/>
    </w:pPr>
  </w:style>
  <w:style w:type="table" w:styleId="a6">
    <w:name w:val="Table Grid"/>
    <w:basedOn w:val="a1"/>
    <w:uiPriority w:val="59"/>
    <w:rsid w:val="0070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591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4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03"/>
    <w:rPr>
      <w:rFonts w:ascii="Tahoma" w:eastAsia="Times New Roman" w:hAnsi="Tahoma" w:cs="Tahoma"/>
      <w:sz w:val="16"/>
      <w:szCs w:val="16"/>
      <w:lang w:val="en-US"/>
    </w:rPr>
  </w:style>
  <w:style w:type="table" w:customStyle="1" w:styleId="-11">
    <w:name w:val="Светлая заливка - Акцент 11"/>
    <w:basedOn w:val="a1"/>
    <w:uiPriority w:val="60"/>
    <w:rsid w:val="002410EF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241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241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-5">
    <w:name w:val="Medium Shading 1 Accent 5"/>
    <w:basedOn w:val="a1"/>
    <w:uiPriority w:val="63"/>
    <w:rsid w:val="00241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75F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-111">
    <w:name w:val="Светлый список - Акцент 11"/>
    <w:basedOn w:val="a1"/>
    <w:uiPriority w:val="61"/>
    <w:rsid w:val="00A75F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C237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370E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C237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370E"/>
    <w:rPr>
      <w:rFonts w:ascii="Times New Roman" w:eastAsia="Times New Roman" w:hAnsi="Times New Roman" w:cs="Times New Roman"/>
      <w:lang w:val="en-US"/>
    </w:rPr>
  </w:style>
  <w:style w:type="table" w:customStyle="1" w:styleId="1">
    <w:name w:val="Светлая заливка1"/>
    <w:basedOn w:val="a1"/>
    <w:uiPriority w:val="60"/>
    <w:rsid w:val="00C237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330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3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840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1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859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028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1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6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88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24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48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44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5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0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34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6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terenteva.1971@mail" TargetMode="External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1.docx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emf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77D5A8-C2BC-43FD-A8DA-A3B7411A2707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890FCFF-18D9-45C9-BAB0-B0418630B71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Инклюзивное образование</a:t>
          </a:r>
        </a:p>
      </dgm:t>
    </dgm:pt>
    <dgm:pt modelId="{E430A3D5-B3F2-45A8-A397-CC55AED603D3}" type="parTrans" cxnId="{8D3671B4-3F4F-4B4E-9167-27B43712515B}">
      <dgm:prSet/>
      <dgm:spPr/>
      <dgm:t>
        <a:bodyPr/>
        <a:lstStyle/>
        <a:p>
          <a:endParaRPr lang="ru-RU"/>
        </a:p>
      </dgm:t>
    </dgm:pt>
    <dgm:pt modelId="{30136444-9CA0-4BB4-8CD8-6E53A5E6F558}" type="sibTrans" cxnId="{8D3671B4-3F4F-4B4E-9167-27B43712515B}">
      <dgm:prSet/>
      <dgm:spPr/>
      <dgm:t>
        <a:bodyPr/>
        <a:lstStyle/>
        <a:p>
          <a:endParaRPr lang="ru-RU"/>
        </a:p>
      </dgm:t>
    </dgm:pt>
    <dgm:pt modelId="{EDD3B2CD-62C2-4505-B305-374FDED2B90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Право каждого человека на образование</a:t>
          </a:r>
        </a:p>
      </dgm:t>
    </dgm:pt>
    <dgm:pt modelId="{9E7D8404-EA62-4CF4-970E-9798B4710EF4}" type="parTrans" cxnId="{B354AE5E-2135-443F-B6BE-A8F4FDACC344}">
      <dgm:prSet/>
      <dgm:spPr/>
      <dgm:t>
        <a:bodyPr/>
        <a:lstStyle/>
        <a:p>
          <a:endParaRPr lang="ru-RU"/>
        </a:p>
      </dgm:t>
    </dgm:pt>
    <dgm:pt modelId="{F256E92E-9C01-41CD-8680-3581B7D4134D}" type="sibTrans" cxnId="{B354AE5E-2135-443F-B6BE-A8F4FDACC344}">
      <dgm:prSet/>
      <dgm:spPr/>
      <dgm:t>
        <a:bodyPr/>
        <a:lstStyle/>
        <a:p>
          <a:endParaRPr lang="ru-RU"/>
        </a:p>
      </dgm:t>
    </dgm:pt>
    <dgm:pt modelId="{91BCCC24-0043-4D0B-B5C8-F789AB9749D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Востребованность данной проблемы</a:t>
          </a:r>
        </a:p>
      </dgm:t>
    </dgm:pt>
    <dgm:pt modelId="{1E3BC77A-A14B-46F4-B29A-5846E87DEB48}" type="parTrans" cxnId="{9DD5AC5B-BFD2-40A8-8B54-35E6620BD955}">
      <dgm:prSet/>
      <dgm:spPr/>
      <dgm:t>
        <a:bodyPr/>
        <a:lstStyle/>
        <a:p>
          <a:endParaRPr lang="ru-RU"/>
        </a:p>
      </dgm:t>
    </dgm:pt>
    <dgm:pt modelId="{BE2DA497-3A16-4558-BDC1-7A08092B7AB7}" type="sibTrans" cxnId="{9DD5AC5B-BFD2-40A8-8B54-35E6620BD955}">
      <dgm:prSet/>
      <dgm:spPr/>
      <dgm:t>
        <a:bodyPr/>
        <a:lstStyle/>
        <a:p>
          <a:endParaRPr lang="ru-RU"/>
        </a:p>
      </dgm:t>
    </dgm:pt>
    <dgm:pt modelId="{919CB6B9-6888-4D95-9C19-B3145F17227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Право родителей и детей на выбор форм обучения</a:t>
          </a:r>
        </a:p>
      </dgm:t>
    </dgm:pt>
    <dgm:pt modelId="{9B9ADDE1-87E4-4AEE-842C-A6CA942D0B5B}" type="parTrans" cxnId="{43D8A2BC-FCD1-4BB1-81FC-698E530247A9}">
      <dgm:prSet/>
      <dgm:spPr/>
      <dgm:t>
        <a:bodyPr/>
        <a:lstStyle/>
        <a:p>
          <a:endParaRPr lang="ru-RU"/>
        </a:p>
      </dgm:t>
    </dgm:pt>
    <dgm:pt modelId="{ED50DC1F-1810-401A-8322-FDD6DBE62792}" type="sibTrans" cxnId="{43D8A2BC-FCD1-4BB1-81FC-698E530247A9}">
      <dgm:prSet/>
      <dgm:spPr/>
      <dgm:t>
        <a:bodyPr/>
        <a:lstStyle/>
        <a:p>
          <a:endParaRPr lang="ru-RU"/>
        </a:p>
      </dgm:t>
    </dgm:pt>
    <dgm:pt modelId="{EBB363AA-ED02-4DEA-AABF-F81F0B46B16F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Рост количества детей с ОВЗ и детей-инвалидов</a:t>
          </a:r>
        </a:p>
      </dgm:t>
    </dgm:pt>
    <dgm:pt modelId="{08047F2D-86E7-4461-84DA-6B6073C63580}" type="parTrans" cxnId="{10E43FB1-A683-4CC5-BE30-FBA208209240}">
      <dgm:prSet/>
      <dgm:spPr/>
      <dgm:t>
        <a:bodyPr/>
        <a:lstStyle/>
        <a:p>
          <a:endParaRPr lang="ru-RU"/>
        </a:p>
      </dgm:t>
    </dgm:pt>
    <dgm:pt modelId="{FD69CDBF-0DA2-4DC3-A54B-9F71D313B1C8}" type="sibTrans" cxnId="{10E43FB1-A683-4CC5-BE30-FBA208209240}">
      <dgm:prSet/>
      <dgm:spPr/>
      <dgm:t>
        <a:bodyPr/>
        <a:lstStyle/>
        <a:p>
          <a:endParaRPr lang="ru-RU"/>
        </a:p>
      </dgm:t>
    </dgm:pt>
    <dgm:pt modelId="{4B58AF3A-229D-419D-9DE3-D43E7EE602EE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Социализация детей с ОВЗ и детей-инвалидов</a:t>
          </a:r>
        </a:p>
      </dgm:t>
    </dgm:pt>
    <dgm:pt modelId="{D31828A5-738C-4878-9F1F-7874FF9369C8}" type="parTrans" cxnId="{C7F5B5D1-8BE1-4159-BE28-FB044F706D96}">
      <dgm:prSet/>
      <dgm:spPr/>
      <dgm:t>
        <a:bodyPr/>
        <a:lstStyle/>
        <a:p>
          <a:endParaRPr lang="ru-RU"/>
        </a:p>
      </dgm:t>
    </dgm:pt>
    <dgm:pt modelId="{4F2D5FEA-1373-4242-89BA-B1A12D582590}" type="sibTrans" cxnId="{C7F5B5D1-8BE1-4159-BE28-FB044F706D96}">
      <dgm:prSet/>
      <dgm:spPr/>
      <dgm:t>
        <a:bodyPr/>
        <a:lstStyle/>
        <a:p>
          <a:endParaRPr lang="ru-RU"/>
        </a:p>
      </dgm:t>
    </dgm:pt>
    <dgm:pt modelId="{B22CABF4-A5D5-483B-AF8A-21D8D8A2867A}" type="pres">
      <dgm:prSet presAssocID="{9E77D5A8-C2BC-43FD-A8DA-A3B7411A270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3955EA-4CE9-46DD-907B-7B9D6B88465B}" type="pres">
      <dgm:prSet presAssocID="{E890FCFF-18D9-45C9-BAB0-B0418630B714}" presName="centerShape" presStyleLbl="node0" presStyleIdx="0" presStyleCnt="1" custScaleX="134495" custScaleY="60622" custLinFactNeighborX="1430" custLinFactNeighborY="-5721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3BA5DF-BF74-42AE-BBB0-8EB5691986D2}" type="pres">
      <dgm:prSet presAssocID="{9E7D8404-EA62-4CF4-970E-9798B4710EF4}" presName="parTrans" presStyleLbl="sibTrans2D1" presStyleIdx="0" presStyleCnt="5" custScaleX="109509" custScaleY="78088"/>
      <dgm:spPr/>
      <dgm:t>
        <a:bodyPr/>
        <a:lstStyle/>
        <a:p>
          <a:endParaRPr lang="ru-RU"/>
        </a:p>
      </dgm:t>
    </dgm:pt>
    <dgm:pt modelId="{33B42587-B0B1-4682-BC3E-8847BD4350AE}" type="pres">
      <dgm:prSet presAssocID="{9E7D8404-EA62-4CF4-970E-9798B4710EF4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BE76031-4A22-4B11-974C-4115672FACED}" type="pres">
      <dgm:prSet presAssocID="{EDD3B2CD-62C2-4505-B305-374FDED2B90C}" presName="node" presStyleLbl="node1" presStyleIdx="0" presStyleCnt="5" custScaleX="209181" custScaleY="6579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B2A2D91-174B-4841-9017-80080AC10886}" type="pres">
      <dgm:prSet presAssocID="{1E3BC77A-A14B-46F4-B29A-5846E87DEB48}" presName="parTrans" presStyleLbl="sibTrans2D1" presStyleIdx="1" presStyleCnt="5" custFlipHor="0" custScaleX="97187" custScaleY="104197" custLinFactNeighborX="-835" custLinFactNeighborY="-18564"/>
      <dgm:spPr/>
      <dgm:t>
        <a:bodyPr/>
        <a:lstStyle/>
        <a:p>
          <a:endParaRPr lang="ru-RU"/>
        </a:p>
      </dgm:t>
    </dgm:pt>
    <dgm:pt modelId="{F87E27E5-CBC0-4B7B-B5A9-4B74A7E3FAFC}" type="pres">
      <dgm:prSet presAssocID="{1E3BC77A-A14B-46F4-B29A-5846E87DEB48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DD030854-931A-49EE-9307-B2DBB333F745}" type="pres">
      <dgm:prSet presAssocID="{91BCCC24-0043-4D0B-B5C8-F789AB9749D4}" presName="node" presStyleLbl="node1" presStyleIdx="1" presStyleCnt="5" custScaleX="190014" custScaleY="69531" custRadScaleRad="161141" custRadScaleInc="-311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0D937BD-998D-4D0A-A251-45AABB097573}" type="pres">
      <dgm:prSet presAssocID="{9B9ADDE1-87E4-4AEE-842C-A6CA942D0B5B}" presName="parTrans" presStyleLbl="sibTrans2D1" presStyleIdx="2" presStyleCnt="5" custScaleX="70765" custScaleY="82936" custLinFactNeighborX="-21137" custLinFactNeighborY="9282"/>
      <dgm:spPr/>
      <dgm:t>
        <a:bodyPr/>
        <a:lstStyle/>
        <a:p>
          <a:endParaRPr lang="ru-RU"/>
        </a:p>
      </dgm:t>
    </dgm:pt>
    <dgm:pt modelId="{D0135853-0EF0-4F13-AD2E-E8EEC547600A}" type="pres">
      <dgm:prSet presAssocID="{9B9ADDE1-87E4-4AEE-842C-A6CA942D0B5B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7C6646CF-3D73-433A-BFA6-C73AF7D59E55}" type="pres">
      <dgm:prSet presAssocID="{919CB6B9-6888-4D95-9C19-B3145F17227B}" presName="node" presStyleLbl="node1" presStyleIdx="2" presStyleCnt="5" custScaleX="218018" custScaleY="76317" custRadScaleRad="138745" custRadScaleInc="-498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8E7C1CB-3E60-4167-954F-23A9F34AE6D7}" type="pres">
      <dgm:prSet presAssocID="{08047F2D-86E7-4461-84DA-6B6073C63580}" presName="parTrans" presStyleLbl="sibTrans2D1" presStyleIdx="3" presStyleCnt="5"/>
      <dgm:spPr/>
      <dgm:t>
        <a:bodyPr/>
        <a:lstStyle/>
        <a:p>
          <a:endParaRPr lang="ru-RU"/>
        </a:p>
      </dgm:t>
    </dgm:pt>
    <dgm:pt modelId="{4008498F-9F1A-46DF-BA48-24B6C00DDED0}" type="pres">
      <dgm:prSet presAssocID="{08047F2D-86E7-4461-84DA-6B6073C63580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25FEC03D-A2DA-40F2-8F80-74B7F055D1FB}" type="pres">
      <dgm:prSet presAssocID="{EBB363AA-ED02-4DEA-AABF-F81F0B46B16F}" presName="node" presStyleLbl="node1" presStyleIdx="3" presStyleCnt="5" custScaleX="227074" custScaleY="75435" custRadScaleRad="123474" custRadScaleInc="3500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EEDB29-DD8B-4D40-BE29-B49B2699C5D2}" type="pres">
      <dgm:prSet presAssocID="{D31828A5-738C-4878-9F1F-7874FF9369C8}" presName="parTrans" presStyleLbl="sibTrans2D1" presStyleIdx="4" presStyleCnt="5" custScaleX="119518" custScaleY="81270"/>
      <dgm:spPr/>
      <dgm:t>
        <a:bodyPr/>
        <a:lstStyle/>
        <a:p>
          <a:endParaRPr lang="ru-RU"/>
        </a:p>
      </dgm:t>
    </dgm:pt>
    <dgm:pt modelId="{B7689200-C7FF-404B-B41B-2B37D4B6844E}" type="pres">
      <dgm:prSet presAssocID="{D31828A5-738C-4878-9F1F-7874FF9369C8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E1985C28-7ECB-4842-A863-A4F31975C1EC}" type="pres">
      <dgm:prSet presAssocID="{4B58AF3A-229D-419D-9DE3-D43E7EE602EE}" presName="node" presStyleLbl="node1" presStyleIdx="4" presStyleCnt="5" custScaleX="170754" custScaleY="76747" custRadScaleRad="146462" custRadScaleInc="-944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10E43FB1-A683-4CC5-BE30-FBA208209240}" srcId="{E890FCFF-18D9-45C9-BAB0-B0418630B714}" destId="{EBB363AA-ED02-4DEA-AABF-F81F0B46B16F}" srcOrd="3" destOrd="0" parTransId="{08047F2D-86E7-4461-84DA-6B6073C63580}" sibTransId="{FD69CDBF-0DA2-4DC3-A54B-9F71D313B1C8}"/>
    <dgm:cxn modelId="{D187E4E6-CB96-4BE9-B572-366480721414}" type="presOf" srcId="{9B9ADDE1-87E4-4AEE-842C-A6CA942D0B5B}" destId="{D0135853-0EF0-4F13-AD2E-E8EEC547600A}" srcOrd="1" destOrd="0" presId="urn:microsoft.com/office/officeart/2005/8/layout/radial5"/>
    <dgm:cxn modelId="{43D8A2BC-FCD1-4BB1-81FC-698E530247A9}" srcId="{E890FCFF-18D9-45C9-BAB0-B0418630B714}" destId="{919CB6B9-6888-4D95-9C19-B3145F17227B}" srcOrd="2" destOrd="0" parTransId="{9B9ADDE1-87E4-4AEE-842C-A6CA942D0B5B}" sibTransId="{ED50DC1F-1810-401A-8322-FDD6DBE62792}"/>
    <dgm:cxn modelId="{967C83D3-102F-49FB-93C2-94387E9ED1F8}" type="presOf" srcId="{EBB363AA-ED02-4DEA-AABF-F81F0B46B16F}" destId="{25FEC03D-A2DA-40F2-8F80-74B7F055D1FB}" srcOrd="0" destOrd="0" presId="urn:microsoft.com/office/officeart/2005/8/layout/radial5"/>
    <dgm:cxn modelId="{87AB92EA-C95C-4E6A-B14F-4B761B4A223E}" type="presOf" srcId="{9E7D8404-EA62-4CF4-970E-9798B4710EF4}" destId="{33B42587-B0B1-4682-BC3E-8847BD4350AE}" srcOrd="1" destOrd="0" presId="urn:microsoft.com/office/officeart/2005/8/layout/radial5"/>
    <dgm:cxn modelId="{030D5F54-D7B2-4752-A98E-AFEC4E8ED12D}" type="presOf" srcId="{4B58AF3A-229D-419D-9DE3-D43E7EE602EE}" destId="{E1985C28-7ECB-4842-A863-A4F31975C1EC}" srcOrd="0" destOrd="0" presId="urn:microsoft.com/office/officeart/2005/8/layout/radial5"/>
    <dgm:cxn modelId="{C275FDB2-AC94-4C85-AF8F-A78681EFA70E}" type="presOf" srcId="{E890FCFF-18D9-45C9-BAB0-B0418630B714}" destId="{953955EA-4CE9-46DD-907B-7B9D6B88465B}" srcOrd="0" destOrd="0" presId="urn:microsoft.com/office/officeart/2005/8/layout/radial5"/>
    <dgm:cxn modelId="{DCD7F83B-6120-4CCE-B6E1-DEDF0E622663}" type="presOf" srcId="{08047F2D-86E7-4461-84DA-6B6073C63580}" destId="{4008498F-9F1A-46DF-BA48-24B6C00DDED0}" srcOrd="1" destOrd="0" presId="urn:microsoft.com/office/officeart/2005/8/layout/radial5"/>
    <dgm:cxn modelId="{CDE95EFA-802A-4BE5-BFBD-16F6D5430977}" type="presOf" srcId="{D31828A5-738C-4878-9F1F-7874FF9369C8}" destId="{B7689200-C7FF-404B-B41B-2B37D4B6844E}" srcOrd="1" destOrd="0" presId="urn:microsoft.com/office/officeart/2005/8/layout/radial5"/>
    <dgm:cxn modelId="{2E4F2B86-0544-4AB2-BD55-56547BB5D785}" type="presOf" srcId="{919CB6B9-6888-4D95-9C19-B3145F17227B}" destId="{7C6646CF-3D73-433A-BFA6-C73AF7D59E55}" srcOrd="0" destOrd="0" presId="urn:microsoft.com/office/officeart/2005/8/layout/radial5"/>
    <dgm:cxn modelId="{344E3C09-700E-4DDD-89B2-E03D19CC1BA4}" type="presOf" srcId="{EDD3B2CD-62C2-4505-B305-374FDED2B90C}" destId="{0BE76031-4A22-4B11-974C-4115672FACED}" srcOrd="0" destOrd="0" presId="urn:microsoft.com/office/officeart/2005/8/layout/radial5"/>
    <dgm:cxn modelId="{F8B6FEC5-9C57-436F-9808-4F6EF992ECA8}" type="presOf" srcId="{D31828A5-738C-4878-9F1F-7874FF9369C8}" destId="{BBEEDB29-DD8B-4D40-BE29-B49B2699C5D2}" srcOrd="0" destOrd="0" presId="urn:microsoft.com/office/officeart/2005/8/layout/radial5"/>
    <dgm:cxn modelId="{5BE50908-F1A1-4588-8CA9-916DB1585AE9}" type="presOf" srcId="{9B9ADDE1-87E4-4AEE-842C-A6CA942D0B5B}" destId="{00D937BD-998D-4D0A-A251-45AABB097573}" srcOrd="0" destOrd="0" presId="urn:microsoft.com/office/officeart/2005/8/layout/radial5"/>
    <dgm:cxn modelId="{C7F5B5D1-8BE1-4159-BE28-FB044F706D96}" srcId="{E890FCFF-18D9-45C9-BAB0-B0418630B714}" destId="{4B58AF3A-229D-419D-9DE3-D43E7EE602EE}" srcOrd="4" destOrd="0" parTransId="{D31828A5-738C-4878-9F1F-7874FF9369C8}" sibTransId="{4F2D5FEA-1373-4242-89BA-B1A12D582590}"/>
    <dgm:cxn modelId="{B354AE5E-2135-443F-B6BE-A8F4FDACC344}" srcId="{E890FCFF-18D9-45C9-BAB0-B0418630B714}" destId="{EDD3B2CD-62C2-4505-B305-374FDED2B90C}" srcOrd="0" destOrd="0" parTransId="{9E7D8404-EA62-4CF4-970E-9798B4710EF4}" sibTransId="{F256E92E-9C01-41CD-8680-3581B7D4134D}"/>
    <dgm:cxn modelId="{F37D1829-A902-4781-9CC4-3EADB0C80ECC}" type="presOf" srcId="{9E77D5A8-C2BC-43FD-A8DA-A3B7411A2707}" destId="{B22CABF4-A5D5-483B-AF8A-21D8D8A2867A}" srcOrd="0" destOrd="0" presId="urn:microsoft.com/office/officeart/2005/8/layout/radial5"/>
    <dgm:cxn modelId="{E4BDD42A-48CC-40C5-9747-B7964BB92D9F}" type="presOf" srcId="{1E3BC77A-A14B-46F4-B29A-5846E87DEB48}" destId="{CB2A2D91-174B-4841-9017-80080AC10886}" srcOrd="0" destOrd="0" presId="urn:microsoft.com/office/officeart/2005/8/layout/radial5"/>
    <dgm:cxn modelId="{8D3671B4-3F4F-4B4E-9167-27B43712515B}" srcId="{9E77D5A8-C2BC-43FD-A8DA-A3B7411A2707}" destId="{E890FCFF-18D9-45C9-BAB0-B0418630B714}" srcOrd="0" destOrd="0" parTransId="{E430A3D5-B3F2-45A8-A397-CC55AED603D3}" sibTransId="{30136444-9CA0-4BB4-8CD8-6E53A5E6F558}"/>
    <dgm:cxn modelId="{4801F18D-59E8-4216-935C-F43CC8A12A59}" type="presOf" srcId="{08047F2D-86E7-4461-84DA-6B6073C63580}" destId="{68E7C1CB-3E60-4167-954F-23A9F34AE6D7}" srcOrd="0" destOrd="0" presId="urn:microsoft.com/office/officeart/2005/8/layout/radial5"/>
    <dgm:cxn modelId="{9414E37C-90AE-4AC9-B15E-F381EF38DA80}" type="presOf" srcId="{1E3BC77A-A14B-46F4-B29A-5846E87DEB48}" destId="{F87E27E5-CBC0-4B7B-B5A9-4B74A7E3FAFC}" srcOrd="1" destOrd="0" presId="urn:microsoft.com/office/officeart/2005/8/layout/radial5"/>
    <dgm:cxn modelId="{9DD5AC5B-BFD2-40A8-8B54-35E6620BD955}" srcId="{E890FCFF-18D9-45C9-BAB0-B0418630B714}" destId="{91BCCC24-0043-4D0B-B5C8-F789AB9749D4}" srcOrd="1" destOrd="0" parTransId="{1E3BC77A-A14B-46F4-B29A-5846E87DEB48}" sibTransId="{BE2DA497-3A16-4558-BDC1-7A08092B7AB7}"/>
    <dgm:cxn modelId="{A23F49D8-CF56-49D9-8724-F67F3ECA98E3}" type="presOf" srcId="{91BCCC24-0043-4D0B-B5C8-F789AB9749D4}" destId="{DD030854-931A-49EE-9307-B2DBB333F745}" srcOrd="0" destOrd="0" presId="urn:microsoft.com/office/officeart/2005/8/layout/radial5"/>
    <dgm:cxn modelId="{24F0D1E5-0BD9-4FE2-A185-860C8D1E97E0}" type="presOf" srcId="{9E7D8404-EA62-4CF4-970E-9798B4710EF4}" destId="{883BA5DF-BF74-42AE-BBB0-8EB5691986D2}" srcOrd="0" destOrd="0" presId="urn:microsoft.com/office/officeart/2005/8/layout/radial5"/>
    <dgm:cxn modelId="{1069BF41-20EE-4466-9B51-51E6FAD774E9}" type="presParOf" srcId="{B22CABF4-A5D5-483B-AF8A-21D8D8A2867A}" destId="{953955EA-4CE9-46DD-907B-7B9D6B88465B}" srcOrd="0" destOrd="0" presId="urn:microsoft.com/office/officeart/2005/8/layout/radial5"/>
    <dgm:cxn modelId="{CF6B2D33-5C14-41B6-829C-A5CDC330E542}" type="presParOf" srcId="{B22CABF4-A5D5-483B-AF8A-21D8D8A2867A}" destId="{883BA5DF-BF74-42AE-BBB0-8EB5691986D2}" srcOrd="1" destOrd="0" presId="urn:microsoft.com/office/officeart/2005/8/layout/radial5"/>
    <dgm:cxn modelId="{07E4401C-9A6C-4DFC-9C62-7970820F72B4}" type="presParOf" srcId="{883BA5DF-BF74-42AE-BBB0-8EB5691986D2}" destId="{33B42587-B0B1-4682-BC3E-8847BD4350AE}" srcOrd="0" destOrd="0" presId="urn:microsoft.com/office/officeart/2005/8/layout/radial5"/>
    <dgm:cxn modelId="{B0FCA39D-6160-4632-A4C2-913799F574FD}" type="presParOf" srcId="{B22CABF4-A5D5-483B-AF8A-21D8D8A2867A}" destId="{0BE76031-4A22-4B11-974C-4115672FACED}" srcOrd="2" destOrd="0" presId="urn:microsoft.com/office/officeart/2005/8/layout/radial5"/>
    <dgm:cxn modelId="{F3418C06-7952-40D0-A2E1-41F66B53235F}" type="presParOf" srcId="{B22CABF4-A5D5-483B-AF8A-21D8D8A2867A}" destId="{CB2A2D91-174B-4841-9017-80080AC10886}" srcOrd="3" destOrd="0" presId="urn:microsoft.com/office/officeart/2005/8/layout/radial5"/>
    <dgm:cxn modelId="{3FA4059C-E0E1-4D7C-9365-0232CDE7B79A}" type="presParOf" srcId="{CB2A2D91-174B-4841-9017-80080AC10886}" destId="{F87E27E5-CBC0-4B7B-B5A9-4B74A7E3FAFC}" srcOrd="0" destOrd="0" presId="urn:microsoft.com/office/officeart/2005/8/layout/radial5"/>
    <dgm:cxn modelId="{0A067548-56A5-4A5A-A6D4-7F429C969305}" type="presParOf" srcId="{B22CABF4-A5D5-483B-AF8A-21D8D8A2867A}" destId="{DD030854-931A-49EE-9307-B2DBB333F745}" srcOrd="4" destOrd="0" presId="urn:microsoft.com/office/officeart/2005/8/layout/radial5"/>
    <dgm:cxn modelId="{4DBF8E16-E55E-43EC-B8B3-1894FA15AB3A}" type="presParOf" srcId="{B22CABF4-A5D5-483B-AF8A-21D8D8A2867A}" destId="{00D937BD-998D-4D0A-A251-45AABB097573}" srcOrd="5" destOrd="0" presId="urn:microsoft.com/office/officeart/2005/8/layout/radial5"/>
    <dgm:cxn modelId="{D3C7434A-2F39-41A6-B49E-05CD29F417B7}" type="presParOf" srcId="{00D937BD-998D-4D0A-A251-45AABB097573}" destId="{D0135853-0EF0-4F13-AD2E-E8EEC547600A}" srcOrd="0" destOrd="0" presId="urn:microsoft.com/office/officeart/2005/8/layout/radial5"/>
    <dgm:cxn modelId="{849729FF-F8A0-4D49-A9A6-4B76D11CF7E4}" type="presParOf" srcId="{B22CABF4-A5D5-483B-AF8A-21D8D8A2867A}" destId="{7C6646CF-3D73-433A-BFA6-C73AF7D59E55}" srcOrd="6" destOrd="0" presId="urn:microsoft.com/office/officeart/2005/8/layout/radial5"/>
    <dgm:cxn modelId="{5FDA36E5-481A-493B-876B-32A362785C21}" type="presParOf" srcId="{B22CABF4-A5D5-483B-AF8A-21D8D8A2867A}" destId="{68E7C1CB-3E60-4167-954F-23A9F34AE6D7}" srcOrd="7" destOrd="0" presId="urn:microsoft.com/office/officeart/2005/8/layout/radial5"/>
    <dgm:cxn modelId="{21187669-7BBA-4A3D-9C06-037252BFA602}" type="presParOf" srcId="{68E7C1CB-3E60-4167-954F-23A9F34AE6D7}" destId="{4008498F-9F1A-46DF-BA48-24B6C00DDED0}" srcOrd="0" destOrd="0" presId="urn:microsoft.com/office/officeart/2005/8/layout/radial5"/>
    <dgm:cxn modelId="{752E2B05-D0F1-4D11-98A6-29C55C70368E}" type="presParOf" srcId="{B22CABF4-A5D5-483B-AF8A-21D8D8A2867A}" destId="{25FEC03D-A2DA-40F2-8F80-74B7F055D1FB}" srcOrd="8" destOrd="0" presId="urn:microsoft.com/office/officeart/2005/8/layout/radial5"/>
    <dgm:cxn modelId="{8B96AF7F-C19A-43BE-A2D9-D4DE9109C279}" type="presParOf" srcId="{B22CABF4-A5D5-483B-AF8A-21D8D8A2867A}" destId="{BBEEDB29-DD8B-4D40-BE29-B49B2699C5D2}" srcOrd="9" destOrd="0" presId="urn:microsoft.com/office/officeart/2005/8/layout/radial5"/>
    <dgm:cxn modelId="{F103802D-1717-4709-A261-04C7DCDF08D5}" type="presParOf" srcId="{BBEEDB29-DD8B-4D40-BE29-B49B2699C5D2}" destId="{B7689200-C7FF-404B-B41B-2B37D4B6844E}" srcOrd="0" destOrd="0" presId="urn:microsoft.com/office/officeart/2005/8/layout/radial5"/>
    <dgm:cxn modelId="{58F4397B-83A2-47C6-8D7C-D18F7FD082CA}" type="presParOf" srcId="{B22CABF4-A5D5-483B-AF8A-21D8D8A2867A}" destId="{E1985C28-7ECB-4842-A863-A4F31975C1EC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921F9B-0237-461E-99B3-A84A4DCD5355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75C8207-909C-4B9A-911E-F44EEBCD608E}">
      <dgm:prSet phldrT="[Текст]" custT="1"/>
      <dgm:spPr/>
      <dgm:t>
        <a:bodyPr/>
        <a:lstStyle/>
        <a:p>
          <a:r>
            <a:rPr lang="ru-RU" sz="1600" b="1">
              <a:latin typeface="Times New Roman" pitchFamily="18" charset="0"/>
              <a:cs typeface="Times New Roman" pitchFamily="18" charset="0"/>
            </a:rPr>
            <a:t>МБДОУ Д/С №2 "Родничок"</a:t>
          </a:r>
        </a:p>
      </dgm:t>
    </dgm:pt>
    <dgm:pt modelId="{26026788-2A10-4977-9F90-63DA3D9E08E2}" type="parTrans" cxnId="{910F07DD-68F5-4AED-9B02-00B902802363}">
      <dgm:prSet/>
      <dgm:spPr/>
      <dgm:t>
        <a:bodyPr/>
        <a:lstStyle/>
        <a:p>
          <a:endParaRPr lang="ru-RU"/>
        </a:p>
      </dgm:t>
    </dgm:pt>
    <dgm:pt modelId="{961CB93F-B7B5-4D04-B5B0-C98456354E6F}" type="sibTrans" cxnId="{910F07DD-68F5-4AED-9B02-00B902802363}">
      <dgm:prSet/>
      <dgm:spPr/>
      <dgm:t>
        <a:bodyPr/>
        <a:lstStyle/>
        <a:p>
          <a:endParaRPr lang="ru-RU"/>
        </a:p>
      </dgm:t>
    </dgm:pt>
    <dgm:pt modelId="{2D03119A-BD63-4917-B0B0-6288A55EEAF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Муниципальный координатор инклюзивного образования</a:t>
          </a:r>
          <a:endParaRPr lang="ru-RU" sz="1200"/>
        </a:p>
      </dgm:t>
    </dgm:pt>
    <dgm:pt modelId="{F0C0C84F-4A95-46A8-967C-5FBFA2115918}" type="parTrans" cxnId="{48FBDAF2-D50A-4BD9-BB7B-D5AE93B321E2}">
      <dgm:prSet/>
      <dgm:spPr/>
      <dgm:t>
        <a:bodyPr/>
        <a:lstStyle/>
        <a:p>
          <a:endParaRPr lang="ru-RU"/>
        </a:p>
      </dgm:t>
    </dgm:pt>
    <dgm:pt modelId="{6E1369C1-1036-4006-8B48-2FBF754BB45A}" type="sibTrans" cxnId="{48FBDAF2-D50A-4BD9-BB7B-D5AE93B321E2}">
      <dgm:prSet/>
      <dgm:spPr/>
      <dgm:t>
        <a:bodyPr/>
        <a:lstStyle/>
        <a:p>
          <a:endParaRPr lang="ru-RU"/>
        </a:p>
      </dgm:t>
    </dgm:pt>
    <dgm:pt modelId="{E9673F10-4259-4F2B-B4B4-DA230FBDDA88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Куратор инклюзивного образования ДОУ</a:t>
          </a:r>
          <a:endParaRPr lang="ru-RU" sz="1400"/>
        </a:p>
      </dgm:t>
    </dgm:pt>
    <dgm:pt modelId="{44BF0586-C36E-447B-B49A-BF69B70C7C5B}" type="parTrans" cxnId="{92A51523-7557-4E3C-9258-ECEEA0CEE991}">
      <dgm:prSet/>
      <dgm:spPr/>
      <dgm:t>
        <a:bodyPr/>
        <a:lstStyle/>
        <a:p>
          <a:endParaRPr lang="ru-RU"/>
        </a:p>
      </dgm:t>
    </dgm:pt>
    <dgm:pt modelId="{5DA42815-8F71-4EDE-8F23-88DE9C89B0A0}" type="sibTrans" cxnId="{92A51523-7557-4E3C-9258-ECEEA0CEE991}">
      <dgm:prSet/>
      <dgm:spPr/>
      <dgm:t>
        <a:bodyPr/>
        <a:lstStyle/>
        <a:p>
          <a:endParaRPr lang="ru-RU"/>
        </a:p>
      </dgm:t>
    </dgm:pt>
    <dgm:pt modelId="{66FF74F2-DFEA-4249-AD77-2A4F3187F22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МКУ "Управление образования Ужурского района"</a:t>
          </a:r>
        </a:p>
      </dgm:t>
    </dgm:pt>
    <dgm:pt modelId="{CC2B182D-E4CD-4297-AE3A-3D38B90A1A0B}" type="parTrans" cxnId="{55CCDC82-8008-4ACC-B50F-BB7358B2A242}">
      <dgm:prSet/>
      <dgm:spPr/>
      <dgm:t>
        <a:bodyPr/>
        <a:lstStyle/>
        <a:p>
          <a:endParaRPr lang="ru-RU"/>
        </a:p>
      </dgm:t>
    </dgm:pt>
    <dgm:pt modelId="{FBC09EDD-05B3-4B56-8A5D-4AA836C3C7C8}" type="sibTrans" cxnId="{55CCDC82-8008-4ACC-B50F-BB7358B2A242}">
      <dgm:prSet/>
      <dgm:spPr/>
      <dgm:t>
        <a:bodyPr/>
        <a:lstStyle/>
        <a:p>
          <a:endParaRPr lang="ru-RU"/>
        </a:p>
      </dgm:t>
    </dgm:pt>
    <dgm:pt modelId="{5A5E08A3-4D3B-4345-BD2B-FF66FC24203D}">
      <dgm:prSet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Структурное подразделение «</a:t>
          </a:r>
          <a:r>
            <a:rPr kumimoji="0" lang="ru-RU" sz="1200" b="0" i="0" u="none" strike="noStrike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Ужурская</a:t>
          </a: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kumimoji="0" lang="ru-RU" sz="1200" b="0" i="0" u="none" strike="noStrike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территориальная</a:t>
          </a: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(районная) ПМПК;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КГБУЗ «</a:t>
          </a:r>
          <a:r>
            <a:rPr kumimoji="0" lang="ru-RU" sz="1200" b="0" i="0" u="none" strike="noStrike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Ужурская</a:t>
          </a: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РБ»</a:t>
          </a:r>
          <a:endParaRPr lang="ru-RU" sz="1200">
            <a:latin typeface="Times New Roman" pitchFamily="18" charset="0"/>
            <a:cs typeface="Times New Roman" pitchFamily="18" charset="0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УСЗН администрации Ужурского района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МБОУ ДО «</a:t>
          </a:r>
          <a:r>
            <a:rPr kumimoji="0" lang="ru-RU" sz="1200" b="0" i="0" u="none" strike="noStrike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Ужурский</a:t>
          </a: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ЦДО»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МАУК «ЦКС Ужурского района»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kumimoji="0" lang="ru-RU" sz="1200" b="0" i="0" u="none" strike="noStrike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-Общественные, родительские организации на территории  Красноярского края</a:t>
          </a:r>
          <a:endParaRPr lang="ru-RU" sz="1200"/>
        </a:p>
      </dgm:t>
    </dgm:pt>
    <dgm:pt modelId="{9BD3F0DD-9706-487E-B3B2-CE8E408B4F92}" type="parTrans" cxnId="{62293CA0-7DE4-4959-8208-AA3371D06660}">
      <dgm:prSet/>
      <dgm:spPr/>
      <dgm:t>
        <a:bodyPr/>
        <a:lstStyle/>
        <a:p>
          <a:endParaRPr lang="ru-RU"/>
        </a:p>
      </dgm:t>
    </dgm:pt>
    <dgm:pt modelId="{8B23B683-C45C-41A0-888F-18368BE23B83}" type="sibTrans" cxnId="{62293CA0-7DE4-4959-8208-AA3371D06660}">
      <dgm:prSet/>
      <dgm:spPr/>
      <dgm:t>
        <a:bodyPr/>
        <a:lstStyle/>
        <a:p>
          <a:endParaRPr lang="ru-RU"/>
        </a:p>
      </dgm:t>
    </dgm:pt>
    <dgm:pt modelId="{61B18DD2-B021-42CB-AD9D-1B0B72637AD3}">
      <dgm:prSet/>
      <dgm:spPr/>
      <dgm:t>
        <a:bodyPr/>
        <a:lstStyle/>
        <a:p>
          <a:endParaRPr lang="ru-RU"/>
        </a:p>
      </dgm:t>
    </dgm:pt>
    <dgm:pt modelId="{AEFAB355-8C9C-4B28-963C-46AA790503AA}" type="parTrans" cxnId="{3F3BB117-2FA6-4D38-9D3A-1B076553A137}">
      <dgm:prSet/>
      <dgm:spPr/>
      <dgm:t>
        <a:bodyPr/>
        <a:lstStyle/>
        <a:p>
          <a:endParaRPr lang="ru-RU"/>
        </a:p>
      </dgm:t>
    </dgm:pt>
    <dgm:pt modelId="{3CC13961-7F2D-4459-A89A-4D51DFE07BA9}" type="sibTrans" cxnId="{3F3BB117-2FA6-4D38-9D3A-1B076553A137}">
      <dgm:prSet/>
      <dgm:spPr/>
      <dgm:t>
        <a:bodyPr/>
        <a:lstStyle/>
        <a:p>
          <a:endParaRPr lang="ru-RU"/>
        </a:p>
      </dgm:t>
    </dgm:pt>
    <dgm:pt modelId="{D53AAD58-F1AA-4007-A6B1-5AB051BA59FC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Программа преемственности с МБОУ "Ужурская СОШ №6"</a:t>
          </a:r>
        </a:p>
      </dgm:t>
    </dgm:pt>
    <dgm:pt modelId="{559558DD-21DE-44BB-95D5-F9EED18A70CB}" type="parTrans" cxnId="{380ABDED-F7CE-4219-BA5D-03AEFFE5B5AA}">
      <dgm:prSet/>
      <dgm:spPr/>
      <dgm:t>
        <a:bodyPr/>
        <a:lstStyle/>
        <a:p>
          <a:endParaRPr lang="ru-RU"/>
        </a:p>
      </dgm:t>
    </dgm:pt>
    <dgm:pt modelId="{5ECCAF58-7BFD-45F5-9B11-D684B2C97D36}" type="sibTrans" cxnId="{380ABDED-F7CE-4219-BA5D-03AEFFE5B5AA}">
      <dgm:prSet/>
      <dgm:spPr/>
      <dgm:t>
        <a:bodyPr/>
        <a:lstStyle/>
        <a:p>
          <a:endParaRPr lang="ru-RU"/>
        </a:p>
      </dgm:t>
    </dgm:pt>
    <dgm:pt modelId="{28249E5F-8109-49E6-AC23-D3A915A851E4}" type="pres">
      <dgm:prSet presAssocID="{A0921F9B-0237-461E-99B3-A84A4DCD53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683844C-79A0-4EE4-84EA-90F4B3EF9259}" type="pres">
      <dgm:prSet presAssocID="{E75C8207-909C-4B9A-911E-F44EEBCD608E}" presName="centerShape" presStyleLbl="node0" presStyleIdx="0" presStyleCnt="1" custScaleX="169464" custScaleY="65833" custLinFactNeighborX="-29335" custLinFactNeighborY="11379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1BAC8FE-1258-47B4-B410-E1F55D4F4219}" type="pres">
      <dgm:prSet presAssocID="{F0C0C84F-4A95-46A8-967C-5FBFA2115918}" presName="parTrans" presStyleLbl="sibTrans2D1" presStyleIdx="0" presStyleCnt="6" custAng="3677076" custScaleX="109041" custScaleY="45852" custLinFactY="73488" custLinFactNeighborX="56461" custLinFactNeighborY="100000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5B18196-6BD6-4B31-A418-00A57D5829E9}" type="pres">
      <dgm:prSet presAssocID="{F0C0C84F-4A95-46A8-967C-5FBFA2115918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96973CA4-9D16-49B2-B39B-2B029111A612}" type="pres">
      <dgm:prSet presAssocID="{2D03119A-BD63-4917-B0B0-6288A55EEAF1}" presName="node" presStyleLbl="node1" presStyleIdx="0" presStyleCnt="6" custScaleX="147029" custScaleY="72229" custRadScaleRad="183257" custRadScaleInc="-40467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39CC995-285F-4D2C-A252-5C4D4905F3DD}" type="pres">
      <dgm:prSet presAssocID="{44BF0586-C36E-447B-B49A-BF69B70C7C5B}" presName="parTrans" presStyleLbl="sibTrans2D1" presStyleIdx="1" presStyleCnt="6" custAng="606437" custScaleX="109281" custScaleY="41952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7CA8614E-0501-4C51-A0A7-A90C53A10408}" type="pres">
      <dgm:prSet presAssocID="{44BF0586-C36E-447B-B49A-BF69B70C7C5B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1E2BC05E-8DE7-47B2-8429-5C3F6192186D}" type="pres">
      <dgm:prSet presAssocID="{E9673F10-4259-4F2B-B4B4-DA230FBDDA88}" presName="node" presStyleLbl="node1" presStyleIdx="1" presStyleCnt="6" custScaleX="124997" custScaleY="65884" custRadScaleRad="127990" custRadScaleInc="44505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1187422-105D-4125-A3EC-72966810BC83}" type="pres">
      <dgm:prSet presAssocID="{AEFAB355-8C9C-4B28-963C-46AA790503AA}" presName="parTrans" presStyleLbl="sibTrans2D1" presStyleIdx="2" presStyleCnt="6" custAng="19192766" custScaleX="56583" custScaleY="49936" custLinFactY="100000" custLinFactNeighborX="-51184" custLinFactNeighborY="177606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ADDB74B1-47C9-438A-A0CF-7C954B72D808}" type="pres">
      <dgm:prSet presAssocID="{AEFAB355-8C9C-4B28-963C-46AA790503AA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5FE9AA94-3DF7-414E-9672-CA1B65BE5DCC}" type="pres">
      <dgm:prSet presAssocID="{61B18DD2-B021-42CB-AD9D-1B0B72637AD3}" presName="node" presStyleLbl="node1" presStyleIdx="2" presStyleCnt="6" custRadScaleRad="159252" custRadScaleInc="-774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B38E40-78ED-44E8-8D71-484527306B35}" type="pres">
      <dgm:prSet presAssocID="{9BD3F0DD-9706-487E-B3B2-CE8E408B4F92}" presName="parTrans" presStyleLbl="sibTrans2D1" presStyleIdx="3" presStyleCnt="6" custAng="1079255" custScaleX="153548" custScaleY="57895" custLinFactNeighborX="-6695" custLinFactNeighborY="6949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798813FD-BFFB-4AB4-A454-7F00D7197540}" type="pres">
      <dgm:prSet presAssocID="{9BD3F0DD-9706-487E-B3B2-CE8E408B4F92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F66382B7-AD5E-4DA7-B05C-C748F13B3F6A}" type="pres">
      <dgm:prSet presAssocID="{5A5E08A3-4D3B-4345-BD2B-FF66FC24203D}" presName="node" presStyleLbl="node1" presStyleIdx="3" presStyleCnt="6" custScaleX="282868" custScaleY="305969" custRadScaleRad="158370" custRadScaleInc="-243562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B5C6821-8D9C-4830-AF7A-083060600632}" type="pres">
      <dgm:prSet presAssocID="{CC2B182D-E4CD-4297-AE3A-3D38B90A1A0B}" presName="parTrans" presStyleLbl="sibTrans2D1" presStyleIdx="4" presStyleCnt="6" custAng="271571" custScaleX="87647" custScaleY="47584" custLinFactNeighborX="-80713" custLinFactNeighborY="17012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4FD2DDD3-E7B2-47BC-8002-9470D35A39A5}" type="pres">
      <dgm:prSet presAssocID="{CC2B182D-E4CD-4297-AE3A-3D38B90A1A0B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90DFBF03-9430-4B80-8B00-CD69F40888A2}" type="pres">
      <dgm:prSet presAssocID="{66FF74F2-DFEA-4249-AD77-2A4F3187F22B}" presName="node" presStyleLbl="node1" presStyleIdx="4" presStyleCnt="6" custScaleX="179672" custScaleY="70733" custRadScaleRad="155162" custRadScaleInc="17355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768BA69-B9CD-4635-958E-AB50C17DD662}" type="pres">
      <dgm:prSet presAssocID="{559558DD-21DE-44BB-95D5-F9EED18A70CB}" presName="parTrans" presStyleLbl="sibTrans2D1" presStyleIdx="5" presStyleCnt="6" custScaleY="46647"/>
      <dgm:spPr>
        <a:prstGeom prst="leftRightArrow">
          <a:avLst/>
        </a:prstGeom>
      </dgm:spPr>
      <dgm:t>
        <a:bodyPr/>
        <a:lstStyle/>
        <a:p>
          <a:endParaRPr lang="ru-RU"/>
        </a:p>
      </dgm:t>
    </dgm:pt>
    <dgm:pt modelId="{8126C758-23C7-4559-8FB5-B95317C32999}" type="pres">
      <dgm:prSet presAssocID="{559558DD-21DE-44BB-95D5-F9EED18A70CB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85A0C949-B10B-49D8-8991-A78FB0875212}" type="pres">
      <dgm:prSet presAssocID="{D53AAD58-F1AA-4007-A6B1-5AB051BA59FC}" presName="node" presStyleLbl="node1" presStyleIdx="5" presStyleCnt="6" custFlipVert="0" custScaleX="158828" custScaleY="68668" custRadScaleRad="58532" custRadScaleInc="200115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25CB3A5F-E868-445B-8B27-B1FFAAF15DB7}" type="presOf" srcId="{CC2B182D-E4CD-4297-AE3A-3D38B90A1A0B}" destId="{AB5C6821-8D9C-4830-AF7A-083060600632}" srcOrd="0" destOrd="0" presId="urn:microsoft.com/office/officeart/2005/8/layout/radial5"/>
    <dgm:cxn modelId="{15067331-3B15-4370-AA70-96C607F4B6F9}" type="presOf" srcId="{5A5E08A3-4D3B-4345-BD2B-FF66FC24203D}" destId="{F66382B7-AD5E-4DA7-B05C-C748F13B3F6A}" srcOrd="0" destOrd="0" presId="urn:microsoft.com/office/officeart/2005/8/layout/radial5"/>
    <dgm:cxn modelId="{380ABDED-F7CE-4219-BA5D-03AEFFE5B5AA}" srcId="{E75C8207-909C-4B9A-911E-F44EEBCD608E}" destId="{D53AAD58-F1AA-4007-A6B1-5AB051BA59FC}" srcOrd="5" destOrd="0" parTransId="{559558DD-21DE-44BB-95D5-F9EED18A70CB}" sibTransId="{5ECCAF58-7BFD-45F5-9B11-D684B2C97D36}"/>
    <dgm:cxn modelId="{E4E219C6-A8DD-449B-AD7D-659839632BD3}" type="presOf" srcId="{CC2B182D-E4CD-4297-AE3A-3D38B90A1A0B}" destId="{4FD2DDD3-E7B2-47BC-8002-9470D35A39A5}" srcOrd="1" destOrd="0" presId="urn:microsoft.com/office/officeart/2005/8/layout/radial5"/>
    <dgm:cxn modelId="{3F3BB117-2FA6-4D38-9D3A-1B076553A137}" srcId="{E75C8207-909C-4B9A-911E-F44EEBCD608E}" destId="{61B18DD2-B021-42CB-AD9D-1B0B72637AD3}" srcOrd="2" destOrd="0" parTransId="{AEFAB355-8C9C-4B28-963C-46AA790503AA}" sibTransId="{3CC13961-7F2D-4459-A89A-4D51DFE07BA9}"/>
    <dgm:cxn modelId="{AEF6F7A9-83E8-4F48-932B-C4D057226A36}" type="presOf" srcId="{D53AAD58-F1AA-4007-A6B1-5AB051BA59FC}" destId="{85A0C949-B10B-49D8-8991-A78FB0875212}" srcOrd="0" destOrd="0" presId="urn:microsoft.com/office/officeart/2005/8/layout/radial5"/>
    <dgm:cxn modelId="{910F07DD-68F5-4AED-9B02-00B902802363}" srcId="{A0921F9B-0237-461E-99B3-A84A4DCD5355}" destId="{E75C8207-909C-4B9A-911E-F44EEBCD608E}" srcOrd="0" destOrd="0" parTransId="{26026788-2A10-4977-9F90-63DA3D9E08E2}" sibTransId="{961CB93F-B7B5-4D04-B5B0-C98456354E6F}"/>
    <dgm:cxn modelId="{48FBDAF2-D50A-4BD9-BB7B-D5AE93B321E2}" srcId="{E75C8207-909C-4B9A-911E-F44EEBCD608E}" destId="{2D03119A-BD63-4917-B0B0-6288A55EEAF1}" srcOrd="0" destOrd="0" parTransId="{F0C0C84F-4A95-46A8-967C-5FBFA2115918}" sibTransId="{6E1369C1-1036-4006-8B48-2FBF754BB45A}"/>
    <dgm:cxn modelId="{92A51523-7557-4E3C-9258-ECEEA0CEE991}" srcId="{E75C8207-909C-4B9A-911E-F44EEBCD608E}" destId="{E9673F10-4259-4F2B-B4B4-DA230FBDDA88}" srcOrd="1" destOrd="0" parTransId="{44BF0586-C36E-447B-B49A-BF69B70C7C5B}" sibTransId="{5DA42815-8F71-4EDE-8F23-88DE9C89B0A0}"/>
    <dgm:cxn modelId="{BDA11174-33B4-42F1-B5E4-D4AE0FC27C97}" type="presOf" srcId="{2D03119A-BD63-4917-B0B0-6288A55EEAF1}" destId="{96973CA4-9D16-49B2-B39B-2B029111A612}" srcOrd="0" destOrd="0" presId="urn:microsoft.com/office/officeart/2005/8/layout/radial5"/>
    <dgm:cxn modelId="{E500066C-E264-41B3-AF47-1778F340F0F4}" type="presOf" srcId="{AEFAB355-8C9C-4B28-963C-46AA790503AA}" destId="{E1187422-105D-4125-A3EC-72966810BC83}" srcOrd="0" destOrd="0" presId="urn:microsoft.com/office/officeart/2005/8/layout/radial5"/>
    <dgm:cxn modelId="{4E368CFE-D854-4064-81B6-29613AE9349E}" type="presOf" srcId="{F0C0C84F-4A95-46A8-967C-5FBFA2115918}" destId="{85B18196-6BD6-4B31-A418-00A57D5829E9}" srcOrd="1" destOrd="0" presId="urn:microsoft.com/office/officeart/2005/8/layout/radial5"/>
    <dgm:cxn modelId="{C6CB038A-790A-48A3-8A98-63A4380D87B4}" type="presOf" srcId="{E75C8207-909C-4B9A-911E-F44EEBCD608E}" destId="{9683844C-79A0-4EE4-84EA-90F4B3EF9259}" srcOrd="0" destOrd="0" presId="urn:microsoft.com/office/officeart/2005/8/layout/radial5"/>
    <dgm:cxn modelId="{D910F5A6-0197-44AC-9757-5F3EDC0B0A34}" type="presOf" srcId="{A0921F9B-0237-461E-99B3-A84A4DCD5355}" destId="{28249E5F-8109-49E6-AC23-D3A915A851E4}" srcOrd="0" destOrd="0" presId="urn:microsoft.com/office/officeart/2005/8/layout/radial5"/>
    <dgm:cxn modelId="{A1E060A1-143A-4972-99D2-94FCE11C5632}" type="presOf" srcId="{AEFAB355-8C9C-4B28-963C-46AA790503AA}" destId="{ADDB74B1-47C9-438A-A0CF-7C954B72D808}" srcOrd="1" destOrd="0" presId="urn:microsoft.com/office/officeart/2005/8/layout/radial5"/>
    <dgm:cxn modelId="{55CCDC82-8008-4ACC-B50F-BB7358B2A242}" srcId="{E75C8207-909C-4B9A-911E-F44EEBCD608E}" destId="{66FF74F2-DFEA-4249-AD77-2A4F3187F22B}" srcOrd="4" destOrd="0" parTransId="{CC2B182D-E4CD-4297-AE3A-3D38B90A1A0B}" sibTransId="{FBC09EDD-05B3-4B56-8A5D-4AA836C3C7C8}"/>
    <dgm:cxn modelId="{DD9DBC41-0BB9-4F6C-84D4-467EC10975A9}" type="presOf" srcId="{E9673F10-4259-4F2B-B4B4-DA230FBDDA88}" destId="{1E2BC05E-8DE7-47B2-8429-5C3F6192186D}" srcOrd="0" destOrd="0" presId="urn:microsoft.com/office/officeart/2005/8/layout/radial5"/>
    <dgm:cxn modelId="{7BF9D8BD-C2FE-4906-84A0-D1B157DC4CB0}" type="presOf" srcId="{559558DD-21DE-44BB-95D5-F9EED18A70CB}" destId="{8126C758-23C7-4559-8FB5-B95317C32999}" srcOrd="1" destOrd="0" presId="urn:microsoft.com/office/officeart/2005/8/layout/radial5"/>
    <dgm:cxn modelId="{EDAF0157-D61A-43B6-86E6-9EE19DA1878E}" type="presOf" srcId="{44BF0586-C36E-447B-B49A-BF69B70C7C5B}" destId="{7CA8614E-0501-4C51-A0A7-A90C53A10408}" srcOrd="1" destOrd="0" presId="urn:microsoft.com/office/officeart/2005/8/layout/radial5"/>
    <dgm:cxn modelId="{0D02E339-0705-4897-9FA6-936C0E0746C8}" type="presOf" srcId="{F0C0C84F-4A95-46A8-967C-5FBFA2115918}" destId="{81BAC8FE-1258-47B4-B410-E1F55D4F4219}" srcOrd="0" destOrd="0" presId="urn:microsoft.com/office/officeart/2005/8/layout/radial5"/>
    <dgm:cxn modelId="{3A2E6371-6B3D-4A78-875A-4018A9F8C544}" type="presOf" srcId="{61B18DD2-B021-42CB-AD9D-1B0B72637AD3}" destId="{5FE9AA94-3DF7-414E-9672-CA1B65BE5DCC}" srcOrd="0" destOrd="0" presId="urn:microsoft.com/office/officeart/2005/8/layout/radial5"/>
    <dgm:cxn modelId="{9F1C2BA1-2F95-4147-A216-598EFAB73FAE}" type="presOf" srcId="{9BD3F0DD-9706-487E-B3B2-CE8E408B4F92}" destId="{D7B38E40-78ED-44E8-8D71-484527306B35}" srcOrd="0" destOrd="0" presId="urn:microsoft.com/office/officeart/2005/8/layout/radial5"/>
    <dgm:cxn modelId="{62293CA0-7DE4-4959-8208-AA3371D06660}" srcId="{E75C8207-909C-4B9A-911E-F44EEBCD608E}" destId="{5A5E08A3-4D3B-4345-BD2B-FF66FC24203D}" srcOrd="3" destOrd="0" parTransId="{9BD3F0DD-9706-487E-B3B2-CE8E408B4F92}" sibTransId="{8B23B683-C45C-41A0-888F-18368BE23B83}"/>
    <dgm:cxn modelId="{602F8FC7-D9A7-4EC9-805F-DF7B536AB090}" type="presOf" srcId="{66FF74F2-DFEA-4249-AD77-2A4F3187F22B}" destId="{90DFBF03-9430-4B80-8B00-CD69F40888A2}" srcOrd="0" destOrd="0" presId="urn:microsoft.com/office/officeart/2005/8/layout/radial5"/>
    <dgm:cxn modelId="{7578F854-30C6-462F-A8D1-DCB824209CC8}" type="presOf" srcId="{9BD3F0DD-9706-487E-B3B2-CE8E408B4F92}" destId="{798813FD-BFFB-4AB4-A454-7F00D7197540}" srcOrd="1" destOrd="0" presId="urn:microsoft.com/office/officeart/2005/8/layout/radial5"/>
    <dgm:cxn modelId="{629BCD42-6382-401D-A3F3-C6D7422CD16B}" type="presOf" srcId="{559558DD-21DE-44BB-95D5-F9EED18A70CB}" destId="{8768BA69-B9CD-4635-958E-AB50C17DD662}" srcOrd="0" destOrd="0" presId="urn:microsoft.com/office/officeart/2005/8/layout/radial5"/>
    <dgm:cxn modelId="{EB2D2328-1E0E-4675-9AA5-F2EE2802636D}" type="presOf" srcId="{44BF0586-C36E-447B-B49A-BF69B70C7C5B}" destId="{439CC995-285F-4D2C-A252-5C4D4905F3DD}" srcOrd="0" destOrd="0" presId="urn:microsoft.com/office/officeart/2005/8/layout/radial5"/>
    <dgm:cxn modelId="{12E21DE0-48F6-4688-956E-AD33A544581D}" type="presParOf" srcId="{28249E5F-8109-49E6-AC23-D3A915A851E4}" destId="{9683844C-79A0-4EE4-84EA-90F4B3EF9259}" srcOrd="0" destOrd="0" presId="urn:microsoft.com/office/officeart/2005/8/layout/radial5"/>
    <dgm:cxn modelId="{B2C88A8F-1A0C-4781-92EE-0CBFB89D16C1}" type="presParOf" srcId="{28249E5F-8109-49E6-AC23-D3A915A851E4}" destId="{81BAC8FE-1258-47B4-B410-E1F55D4F4219}" srcOrd="1" destOrd="0" presId="urn:microsoft.com/office/officeart/2005/8/layout/radial5"/>
    <dgm:cxn modelId="{78BD052C-1B93-4413-998E-4BDE2A5B4C78}" type="presParOf" srcId="{81BAC8FE-1258-47B4-B410-E1F55D4F4219}" destId="{85B18196-6BD6-4B31-A418-00A57D5829E9}" srcOrd="0" destOrd="0" presId="urn:microsoft.com/office/officeart/2005/8/layout/radial5"/>
    <dgm:cxn modelId="{1EA7B1AD-48AA-4C5D-85DC-041ED991A3DA}" type="presParOf" srcId="{28249E5F-8109-49E6-AC23-D3A915A851E4}" destId="{96973CA4-9D16-49B2-B39B-2B029111A612}" srcOrd="2" destOrd="0" presId="urn:microsoft.com/office/officeart/2005/8/layout/radial5"/>
    <dgm:cxn modelId="{70B3DA1D-11C4-4BA5-A5EE-B48CFF98C58F}" type="presParOf" srcId="{28249E5F-8109-49E6-AC23-D3A915A851E4}" destId="{439CC995-285F-4D2C-A252-5C4D4905F3DD}" srcOrd="3" destOrd="0" presId="urn:microsoft.com/office/officeart/2005/8/layout/radial5"/>
    <dgm:cxn modelId="{4BDB7E16-9ACB-4142-9F24-E80D7A72B7FD}" type="presParOf" srcId="{439CC995-285F-4D2C-A252-5C4D4905F3DD}" destId="{7CA8614E-0501-4C51-A0A7-A90C53A10408}" srcOrd="0" destOrd="0" presId="urn:microsoft.com/office/officeart/2005/8/layout/radial5"/>
    <dgm:cxn modelId="{44D7FD03-2934-4781-A9F1-A792030ABD9E}" type="presParOf" srcId="{28249E5F-8109-49E6-AC23-D3A915A851E4}" destId="{1E2BC05E-8DE7-47B2-8429-5C3F6192186D}" srcOrd="4" destOrd="0" presId="urn:microsoft.com/office/officeart/2005/8/layout/radial5"/>
    <dgm:cxn modelId="{6F3FA655-9F98-40AD-9D4D-3A9FCC60B266}" type="presParOf" srcId="{28249E5F-8109-49E6-AC23-D3A915A851E4}" destId="{E1187422-105D-4125-A3EC-72966810BC83}" srcOrd="5" destOrd="0" presId="urn:microsoft.com/office/officeart/2005/8/layout/radial5"/>
    <dgm:cxn modelId="{21996A72-055B-46B5-B9C0-05419D187458}" type="presParOf" srcId="{E1187422-105D-4125-A3EC-72966810BC83}" destId="{ADDB74B1-47C9-438A-A0CF-7C954B72D808}" srcOrd="0" destOrd="0" presId="urn:microsoft.com/office/officeart/2005/8/layout/radial5"/>
    <dgm:cxn modelId="{37AABEE3-645E-424D-98EB-B1A2C2C1A675}" type="presParOf" srcId="{28249E5F-8109-49E6-AC23-D3A915A851E4}" destId="{5FE9AA94-3DF7-414E-9672-CA1B65BE5DCC}" srcOrd="6" destOrd="0" presId="urn:microsoft.com/office/officeart/2005/8/layout/radial5"/>
    <dgm:cxn modelId="{7125C3F9-FB46-43F5-9BD2-F3920A0B607D}" type="presParOf" srcId="{28249E5F-8109-49E6-AC23-D3A915A851E4}" destId="{D7B38E40-78ED-44E8-8D71-484527306B35}" srcOrd="7" destOrd="0" presId="urn:microsoft.com/office/officeart/2005/8/layout/radial5"/>
    <dgm:cxn modelId="{E68024AC-FCBB-485E-A2C2-F2871AE31B4C}" type="presParOf" srcId="{D7B38E40-78ED-44E8-8D71-484527306B35}" destId="{798813FD-BFFB-4AB4-A454-7F00D7197540}" srcOrd="0" destOrd="0" presId="urn:microsoft.com/office/officeart/2005/8/layout/radial5"/>
    <dgm:cxn modelId="{D6180486-8256-45A8-AFE2-17BE8AA07304}" type="presParOf" srcId="{28249E5F-8109-49E6-AC23-D3A915A851E4}" destId="{F66382B7-AD5E-4DA7-B05C-C748F13B3F6A}" srcOrd="8" destOrd="0" presId="urn:microsoft.com/office/officeart/2005/8/layout/radial5"/>
    <dgm:cxn modelId="{BC6E5199-B4A0-4327-B019-2EFCE136C912}" type="presParOf" srcId="{28249E5F-8109-49E6-AC23-D3A915A851E4}" destId="{AB5C6821-8D9C-4830-AF7A-083060600632}" srcOrd="9" destOrd="0" presId="urn:microsoft.com/office/officeart/2005/8/layout/radial5"/>
    <dgm:cxn modelId="{3F469A46-27D5-454C-8BD4-9643A93E72B7}" type="presParOf" srcId="{AB5C6821-8D9C-4830-AF7A-083060600632}" destId="{4FD2DDD3-E7B2-47BC-8002-9470D35A39A5}" srcOrd="0" destOrd="0" presId="urn:microsoft.com/office/officeart/2005/8/layout/radial5"/>
    <dgm:cxn modelId="{5BAF46AA-4140-43F0-9A20-C04E524E36E6}" type="presParOf" srcId="{28249E5F-8109-49E6-AC23-D3A915A851E4}" destId="{90DFBF03-9430-4B80-8B00-CD69F40888A2}" srcOrd="10" destOrd="0" presId="urn:microsoft.com/office/officeart/2005/8/layout/radial5"/>
    <dgm:cxn modelId="{6C18A6C9-E014-454E-A326-E829481033C7}" type="presParOf" srcId="{28249E5F-8109-49E6-AC23-D3A915A851E4}" destId="{8768BA69-B9CD-4635-958E-AB50C17DD662}" srcOrd="11" destOrd="0" presId="urn:microsoft.com/office/officeart/2005/8/layout/radial5"/>
    <dgm:cxn modelId="{A74D9D09-8842-408D-BCD0-9950899A22D1}" type="presParOf" srcId="{8768BA69-B9CD-4635-958E-AB50C17DD662}" destId="{8126C758-23C7-4559-8FB5-B95317C32999}" srcOrd="0" destOrd="0" presId="urn:microsoft.com/office/officeart/2005/8/layout/radial5"/>
    <dgm:cxn modelId="{FA17BD31-BBC5-4F0B-AA88-372B45E87F30}" type="presParOf" srcId="{28249E5F-8109-49E6-AC23-D3A915A851E4}" destId="{85A0C949-B10B-49D8-8991-A78FB0875212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3955EA-4CE9-46DD-907B-7B9D6B88465B}">
      <dsp:nvSpPr>
        <dsp:cNvPr id="0" name=""/>
        <dsp:cNvSpPr/>
      </dsp:nvSpPr>
      <dsp:spPr>
        <a:xfrm>
          <a:off x="2250006" y="1023322"/>
          <a:ext cx="974610" cy="439293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Инклюзивное образование</a:t>
          </a:r>
        </a:p>
      </dsp:txBody>
      <dsp:txXfrm>
        <a:off x="2250006" y="1023322"/>
        <a:ext cx="974610" cy="439293"/>
      </dsp:txXfrm>
    </dsp:sp>
    <dsp:sp modelId="{883BA5DF-BF74-42AE-BBB0-8EB5691986D2}">
      <dsp:nvSpPr>
        <dsp:cNvPr id="0" name=""/>
        <dsp:cNvSpPr/>
      </dsp:nvSpPr>
      <dsp:spPr>
        <a:xfrm rot="16089016">
          <a:off x="2595552" y="713717"/>
          <a:ext cx="255547" cy="19239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6089016">
        <a:off x="2595552" y="713717"/>
        <a:ext cx="255547" cy="192392"/>
      </dsp:txXfrm>
    </dsp:sp>
    <dsp:sp modelId="{0BE76031-4A22-4B11-974C-4115672FACED}">
      <dsp:nvSpPr>
        <dsp:cNvPr id="0" name=""/>
        <dsp:cNvSpPr/>
      </dsp:nvSpPr>
      <dsp:spPr>
        <a:xfrm>
          <a:off x="1950399" y="106497"/>
          <a:ext cx="1515817" cy="47679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Право каждого человека на образование</a:t>
          </a:r>
        </a:p>
      </dsp:txBody>
      <dsp:txXfrm>
        <a:off x="1950399" y="106497"/>
        <a:ext cx="1515817" cy="476794"/>
      </dsp:txXfrm>
    </dsp:sp>
    <dsp:sp modelId="{CB2A2D91-174B-4841-9017-80080AC10886}">
      <dsp:nvSpPr>
        <dsp:cNvPr id="0" name=""/>
        <dsp:cNvSpPr/>
      </dsp:nvSpPr>
      <dsp:spPr>
        <a:xfrm rot="20671826">
          <a:off x="3269964" y="880039"/>
          <a:ext cx="294270" cy="25671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 rot="20671826">
        <a:off x="3269964" y="880039"/>
        <a:ext cx="294270" cy="256719"/>
      </dsp:txXfrm>
    </dsp:sp>
    <dsp:sp modelId="{DD030854-931A-49EE-9307-B2DBB333F745}">
      <dsp:nvSpPr>
        <dsp:cNvPr id="0" name=""/>
        <dsp:cNvSpPr/>
      </dsp:nvSpPr>
      <dsp:spPr>
        <a:xfrm>
          <a:off x="3563827" y="571769"/>
          <a:ext cx="1376925" cy="50385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Востребованность данной проблемы</a:t>
          </a:r>
        </a:p>
      </dsp:txBody>
      <dsp:txXfrm>
        <a:off x="3563827" y="571769"/>
        <a:ext cx="1376925" cy="503852"/>
      </dsp:txXfrm>
    </dsp:sp>
    <dsp:sp modelId="{00D937BD-998D-4D0A-A251-45AABB097573}">
      <dsp:nvSpPr>
        <dsp:cNvPr id="0" name=""/>
        <dsp:cNvSpPr/>
      </dsp:nvSpPr>
      <dsp:spPr>
        <a:xfrm rot="2425148">
          <a:off x="3018381" y="1597494"/>
          <a:ext cx="285876" cy="20433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2425148">
        <a:off x="3018381" y="1597494"/>
        <a:ext cx="285876" cy="204336"/>
      </dsp:txXfrm>
    </dsp:sp>
    <dsp:sp modelId="{7C6646CF-3D73-433A-BFA6-C73AF7D59E55}">
      <dsp:nvSpPr>
        <dsp:cNvPr id="0" name=""/>
        <dsp:cNvSpPr/>
      </dsp:nvSpPr>
      <dsp:spPr>
        <a:xfrm>
          <a:off x="3055940" y="1910549"/>
          <a:ext cx="1579854" cy="55302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Право родителей и детей на выбор форм обучения</a:t>
          </a:r>
        </a:p>
      </dsp:txBody>
      <dsp:txXfrm>
        <a:off x="3055940" y="1910549"/>
        <a:ext cx="1579854" cy="553026"/>
      </dsp:txXfrm>
    </dsp:sp>
    <dsp:sp modelId="{68E7C1CB-3E60-4167-954F-23A9F34AE6D7}">
      <dsp:nvSpPr>
        <dsp:cNvPr id="0" name=""/>
        <dsp:cNvSpPr/>
      </dsp:nvSpPr>
      <dsp:spPr>
        <a:xfrm rot="8143469">
          <a:off x="2106595" y="1554866"/>
          <a:ext cx="368971" cy="24637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8143469">
        <a:off x="2106595" y="1554866"/>
        <a:ext cx="368971" cy="246379"/>
      </dsp:txXfrm>
    </dsp:sp>
    <dsp:sp modelId="{25FEC03D-A2DA-40F2-8F80-74B7F055D1FB}">
      <dsp:nvSpPr>
        <dsp:cNvPr id="0" name=""/>
        <dsp:cNvSpPr/>
      </dsp:nvSpPr>
      <dsp:spPr>
        <a:xfrm>
          <a:off x="946298" y="1913744"/>
          <a:ext cx="1645478" cy="54663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Рост количества детей с ОВЗ и детей-инвалидов</a:t>
          </a:r>
        </a:p>
      </dsp:txBody>
      <dsp:txXfrm>
        <a:off x="946298" y="1913744"/>
        <a:ext cx="1645478" cy="546635"/>
      </dsp:txXfrm>
    </dsp:sp>
    <dsp:sp modelId="{BBEEDB29-DD8B-4D40-BE29-B49B2699C5D2}">
      <dsp:nvSpPr>
        <dsp:cNvPr id="0" name=""/>
        <dsp:cNvSpPr/>
      </dsp:nvSpPr>
      <dsp:spPr>
        <a:xfrm rot="11399550">
          <a:off x="1931397" y="1025589"/>
          <a:ext cx="280734" cy="20023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1399550">
        <a:off x="1931397" y="1025589"/>
        <a:ext cx="280734" cy="200232"/>
      </dsp:txXfrm>
    </dsp:sp>
    <dsp:sp modelId="{E1985C28-7ECB-4842-A863-A4F31975C1EC}">
      <dsp:nvSpPr>
        <dsp:cNvPr id="0" name=""/>
        <dsp:cNvSpPr/>
      </dsp:nvSpPr>
      <dsp:spPr>
        <a:xfrm>
          <a:off x="652303" y="706542"/>
          <a:ext cx="1237358" cy="5561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Социализация детей с ОВЗ и детей-инвалидов</a:t>
          </a:r>
        </a:p>
      </dsp:txBody>
      <dsp:txXfrm>
        <a:off x="652303" y="706542"/>
        <a:ext cx="1237358" cy="556142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683844C-79A0-4EE4-84EA-90F4B3EF9259}">
      <dsp:nvSpPr>
        <dsp:cNvPr id="0" name=""/>
        <dsp:cNvSpPr/>
      </dsp:nvSpPr>
      <dsp:spPr>
        <a:xfrm>
          <a:off x="1936883" y="1150412"/>
          <a:ext cx="1492506" cy="57980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Times New Roman" pitchFamily="18" charset="0"/>
              <a:cs typeface="Times New Roman" pitchFamily="18" charset="0"/>
            </a:rPr>
            <a:t>МБДОУ Д/С №2 "Родничок"</a:t>
          </a:r>
        </a:p>
      </dsp:txBody>
      <dsp:txXfrm>
        <a:off x="1936883" y="1150412"/>
        <a:ext cx="1492506" cy="579805"/>
      </dsp:txXfrm>
    </dsp:sp>
    <dsp:sp modelId="{81BAC8FE-1258-47B4-B410-E1F55D4F4219}">
      <dsp:nvSpPr>
        <dsp:cNvPr id="0" name=""/>
        <dsp:cNvSpPr/>
      </dsp:nvSpPr>
      <dsp:spPr>
        <a:xfrm rot="12277949">
          <a:off x="2100763" y="2329284"/>
          <a:ext cx="361558" cy="137301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277949">
        <a:off x="2100763" y="2329284"/>
        <a:ext cx="361558" cy="137301"/>
      </dsp:txXfrm>
    </dsp:sp>
    <dsp:sp modelId="{96973CA4-9D16-49B2-B39B-2B029111A612}">
      <dsp:nvSpPr>
        <dsp:cNvPr id="0" name=""/>
        <dsp:cNvSpPr/>
      </dsp:nvSpPr>
      <dsp:spPr>
        <a:xfrm>
          <a:off x="831650" y="2018137"/>
          <a:ext cx="1294916" cy="63613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Муниципальный координатор инклюзивного образования</a:t>
          </a:r>
          <a:endParaRPr lang="ru-RU" sz="1200" kern="1200"/>
        </a:p>
      </dsp:txBody>
      <dsp:txXfrm>
        <a:off x="831650" y="2018137"/>
        <a:ext cx="1294916" cy="636136"/>
      </dsp:txXfrm>
    </dsp:sp>
    <dsp:sp modelId="{439CC995-285F-4D2C-A252-5C4D4905F3DD}">
      <dsp:nvSpPr>
        <dsp:cNvPr id="0" name=""/>
        <dsp:cNvSpPr/>
      </dsp:nvSpPr>
      <dsp:spPr>
        <a:xfrm rot="5058957">
          <a:off x="2653667" y="1994251"/>
          <a:ext cx="407779" cy="125623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058957">
        <a:off x="2653667" y="1994251"/>
        <a:ext cx="407779" cy="125623"/>
      </dsp:txXfrm>
    </dsp:sp>
    <dsp:sp modelId="{1E2BC05E-8DE7-47B2-8429-5C3F6192186D}">
      <dsp:nvSpPr>
        <dsp:cNvPr id="0" name=""/>
        <dsp:cNvSpPr/>
      </dsp:nvSpPr>
      <dsp:spPr>
        <a:xfrm>
          <a:off x="2486946" y="2402795"/>
          <a:ext cx="1100875" cy="58025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Куратор инклюзивного образования ДОУ</a:t>
          </a:r>
          <a:endParaRPr lang="ru-RU" sz="1400" kern="1200"/>
        </a:p>
      </dsp:txBody>
      <dsp:txXfrm>
        <a:off x="2486946" y="2402795"/>
        <a:ext cx="1100875" cy="580254"/>
      </dsp:txXfrm>
    </dsp:sp>
    <dsp:sp modelId="{E1187422-105D-4125-A3EC-72966810BC83}">
      <dsp:nvSpPr>
        <dsp:cNvPr id="0" name=""/>
        <dsp:cNvSpPr/>
      </dsp:nvSpPr>
      <dsp:spPr>
        <a:xfrm rot="19129242">
          <a:off x="3523156" y="2169742"/>
          <a:ext cx="445430" cy="149531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129242">
        <a:off x="3523156" y="2169742"/>
        <a:ext cx="445430" cy="149531"/>
      </dsp:txXfrm>
    </dsp:sp>
    <dsp:sp modelId="{5FE9AA94-3DF7-414E-9672-CA1B65BE5DCC}">
      <dsp:nvSpPr>
        <dsp:cNvPr id="0" name=""/>
        <dsp:cNvSpPr/>
      </dsp:nvSpPr>
      <dsp:spPr>
        <a:xfrm>
          <a:off x="4913532" y="950598"/>
          <a:ext cx="880721" cy="88072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6990" tIns="46990" rIns="46990" bIns="4699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/>
        </a:p>
      </dsp:txBody>
      <dsp:txXfrm>
        <a:off x="4913532" y="950598"/>
        <a:ext cx="880721" cy="880721"/>
      </dsp:txXfrm>
    </dsp:sp>
    <dsp:sp modelId="{D7B38E40-78ED-44E8-8D71-484527306B35}">
      <dsp:nvSpPr>
        <dsp:cNvPr id="0" name=""/>
        <dsp:cNvSpPr/>
      </dsp:nvSpPr>
      <dsp:spPr>
        <a:xfrm rot="1459840">
          <a:off x="3425820" y="1675588"/>
          <a:ext cx="517825" cy="173363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 rot="1459840">
        <a:off x="3425820" y="1675588"/>
        <a:ext cx="517825" cy="173363"/>
      </dsp:txXfrm>
    </dsp:sp>
    <dsp:sp modelId="{F66382B7-AD5E-4DA7-B05C-C748F13B3F6A}">
      <dsp:nvSpPr>
        <dsp:cNvPr id="0" name=""/>
        <dsp:cNvSpPr/>
      </dsp:nvSpPr>
      <dsp:spPr>
        <a:xfrm>
          <a:off x="4026474" y="380744"/>
          <a:ext cx="2491279" cy="26947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Структурное подразделение «</a:t>
          </a:r>
          <a:r>
            <a:rPr kumimoji="0" lang="ru-RU" sz="1200" b="0" i="0" u="none" strike="noStrike" kern="1200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Ужурская</a:t>
          </a: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</a:t>
          </a:r>
          <a:r>
            <a:rPr kumimoji="0" lang="ru-RU" sz="1200" b="0" i="0" u="none" strike="noStrike" kern="1200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территориальная</a:t>
          </a: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(районная) ПМПК;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КГБУЗ «</a:t>
          </a:r>
          <a:r>
            <a:rPr kumimoji="0" lang="ru-RU" sz="1200" b="0" i="0" u="none" strike="noStrike" kern="1200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Ужурская</a:t>
          </a: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РБ»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УСЗН администрации Ужурского района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МБОУ ДО «</a:t>
          </a:r>
          <a:r>
            <a:rPr kumimoji="0" lang="ru-RU" sz="1200" b="0" i="0" u="none" strike="noStrike" kern="1200" cap="none" spc="0" normalizeH="0" baseline="0" noProof="0" dirty="0" err="1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Ужурский</a:t>
          </a: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 ЦДО»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 МАУК «ЦКС Ужурского района»</a:t>
          </a:r>
        </a:p>
        <a:p>
          <a:pPr lvl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kumimoji="0" lang="ru-RU" sz="1200" b="0" i="0" u="none" strike="noStrike" kern="1200" cap="none" spc="0" normalizeH="0" baseline="0" noProof="0" dirty="0">
              <a:ln/>
              <a:effectLst/>
              <a:uLnTx/>
              <a:uFillTx/>
              <a:latin typeface="Times New Roman" pitchFamily="18" charset="0"/>
              <a:ea typeface="+mn-ea"/>
              <a:cs typeface="Times New Roman" pitchFamily="18" charset="0"/>
            </a:rPr>
            <a:t>-Общественные, родительские организации на территории  Красноярского края</a:t>
          </a:r>
          <a:endParaRPr lang="ru-RU" sz="1200" kern="1200"/>
        </a:p>
      </dsp:txBody>
      <dsp:txXfrm>
        <a:off x="4026474" y="380744"/>
        <a:ext cx="2491279" cy="2694735"/>
      </dsp:txXfrm>
    </dsp:sp>
    <dsp:sp modelId="{AB5C6821-8D9C-4830-AF7A-083060600632}">
      <dsp:nvSpPr>
        <dsp:cNvPr id="0" name=""/>
        <dsp:cNvSpPr/>
      </dsp:nvSpPr>
      <dsp:spPr>
        <a:xfrm rot="13687278">
          <a:off x="1752801" y="937161"/>
          <a:ext cx="297844" cy="142488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3687278">
        <a:off x="1752801" y="937161"/>
        <a:ext cx="297844" cy="142488"/>
      </dsp:txXfrm>
    </dsp:sp>
    <dsp:sp modelId="{90DFBF03-9430-4B80-8B00-CD69F40888A2}">
      <dsp:nvSpPr>
        <dsp:cNvPr id="0" name=""/>
        <dsp:cNvSpPr/>
      </dsp:nvSpPr>
      <dsp:spPr>
        <a:xfrm>
          <a:off x="843335" y="130441"/>
          <a:ext cx="1582410" cy="62296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МКУ "Управление образования Ужурского района"</a:t>
          </a:r>
        </a:p>
      </dsp:txBody>
      <dsp:txXfrm>
        <a:off x="843335" y="130441"/>
        <a:ext cx="1582410" cy="622960"/>
      </dsp:txXfrm>
    </dsp:sp>
    <dsp:sp modelId="{8768BA69-B9CD-4635-958E-AB50C17DD662}">
      <dsp:nvSpPr>
        <dsp:cNvPr id="0" name=""/>
        <dsp:cNvSpPr/>
      </dsp:nvSpPr>
      <dsp:spPr>
        <a:xfrm rot="18350143">
          <a:off x="2894847" y="881064"/>
          <a:ext cx="283451" cy="139682"/>
        </a:xfrm>
        <a:prstGeom prst="leftRightArrow">
          <a:avLst/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8350143">
        <a:off x="2894847" y="881064"/>
        <a:ext cx="283451" cy="139682"/>
      </dsp:txXfrm>
    </dsp:sp>
    <dsp:sp modelId="{85A0C949-B10B-49D8-8991-A78FB0875212}">
      <dsp:nvSpPr>
        <dsp:cNvPr id="0" name=""/>
        <dsp:cNvSpPr/>
      </dsp:nvSpPr>
      <dsp:spPr>
        <a:xfrm>
          <a:off x="2706862" y="136583"/>
          <a:ext cx="1398832" cy="60477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Программа преемственности с МБОУ "Ужурская СОШ №6"</a:t>
          </a:r>
        </a:p>
      </dsp:txBody>
      <dsp:txXfrm>
        <a:off x="2706862" y="136583"/>
        <a:ext cx="1398832" cy="60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1AC0-31E6-4E8C-9890-076B0562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2023</TotalTime>
  <Pages>14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</cp:revision>
  <cp:lastPrinted>2019-12-04T02:51:00Z</cp:lastPrinted>
  <dcterms:created xsi:type="dcterms:W3CDTF">2019-10-30T13:04:00Z</dcterms:created>
  <dcterms:modified xsi:type="dcterms:W3CDTF">2019-12-09T06:58:00Z</dcterms:modified>
</cp:coreProperties>
</file>