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7" w:rsidRDefault="007155A7" w:rsidP="006C06E3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  <w:r w:rsidRPr="006C06E3">
        <w:rPr>
          <w:rFonts w:ascii="Georgia" w:hAnsi="Georgia" w:cs="Georgia"/>
          <w:b/>
          <w:bCs/>
          <w:i/>
          <w:iCs/>
          <w:sz w:val="36"/>
          <w:szCs w:val="36"/>
        </w:rPr>
        <w:t>Проект «Страна мультяшек»</w:t>
      </w:r>
    </w:p>
    <w:p w:rsidR="007155A7" w:rsidRDefault="007155A7" w:rsidP="006C06E3">
      <w:pPr>
        <w:jc w:val="center"/>
        <w:rPr>
          <w:rFonts w:ascii="Georgia" w:hAnsi="Georgia" w:cs="Georgia"/>
          <w:i/>
          <w:iCs/>
          <w:sz w:val="28"/>
          <w:szCs w:val="28"/>
        </w:rPr>
      </w:pPr>
      <w:r w:rsidRPr="006C06E3">
        <w:rPr>
          <w:rFonts w:ascii="Georgia" w:hAnsi="Georgia" w:cs="Georgia"/>
          <w:i/>
          <w:iCs/>
          <w:sz w:val="28"/>
          <w:szCs w:val="28"/>
          <w:u w:val="single"/>
        </w:rPr>
        <w:t>Авторы проекта</w:t>
      </w:r>
      <w:r w:rsidRPr="006C06E3">
        <w:rPr>
          <w:rFonts w:ascii="Georgia" w:hAnsi="Georgia" w:cs="Georgia"/>
          <w:i/>
          <w:iCs/>
          <w:sz w:val="28"/>
          <w:szCs w:val="28"/>
        </w:rPr>
        <w:t>:</w:t>
      </w:r>
      <w:r>
        <w:rPr>
          <w:rFonts w:ascii="Georgia" w:hAnsi="Georgia" w:cs="Georgia"/>
          <w:i/>
          <w:iCs/>
          <w:sz w:val="28"/>
          <w:szCs w:val="28"/>
        </w:rPr>
        <w:t xml:space="preserve"> воспитатели Хайитова Е.А., Каменева О.В.</w:t>
      </w:r>
    </w:p>
    <w:p w:rsidR="007155A7" w:rsidRPr="006C06E3" w:rsidRDefault="007155A7" w:rsidP="006C06E3">
      <w:pPr>
        <w:jc w:val="center"/>
        <w:rPr>
          <w:rFonts w:ascii="Georgia" w:hAnsi="Georgia" w:cs="Georgia"/>
          <w:i/>
          <w:iCs/>
          <w:sz w:val="28"/>
          <w:szCs w:val="28"/>
        </w:rPr>
      </w:pPr>
    </w:p>
    <w:p w:rsidR="007155A7" w:rsidRPr="006C06E3" w:rsidRDefault="007155A7">
      <w:pPr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C06E3">
        <w:rPr>
          <w:rFonts w:ascii="Georgia" w:hAnsi="Georgia" w:cs="Georgia"/>
          <w:b/>
          <w:bCs/>
          <w:i/>
          <w:iCs/>
          <w:sz w:val="24"/>
          <w:szCs w:val="24"/>
        </w:rPr>
        <w:t>Актуальность проекта: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 xml:space="preserve">               Декоративно-развивающая среда служит не только объектом и средством деятельности ребенка, но и позволяет формировать познавательные интересы и нравственно-эстетические чувства воспитанников.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 xml:space="preserve">               Каждый день, каждый час удивителен и неповторим. Весь вопрос заключается в том, чтобы интересно, занимательно, с выдумкой организовать досуг детей, увлечь их полезными практическими занятиями.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 xml:space="preserve">               Одной из наших главных задач является создание на территории ДОУ своеобразного «декоративного оазиса». Мы решили использовать различные варианты декора: объемные игрушки, сюжетные композиции, небольшой водоём.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 xml:space="preserve">               Добавляя эстетический компонент, мы активно влияем на рождение положительных эмоций у детей. Значительно возрастает роль взрослых в создании условий для стимулирования направленного интереса детей. Детская деятельность, которая доставляет ребенку радость, гармонично развивает умственные и физические способности растущего человека.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 xml:space="preserve">               Все это позволяет изменить позицию родителей в образовательном процессе, непосредственно включаясь в создание определенных декоративных условий.</w:t>
      </w:r>
    </w:p>
    <w:p w:rsidR="007155A7" w:rsidRPr="006C06E3" w:rsidRDefault="007155A7">
      <w:pPr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C06E3">
        <w:rPr>
          <w:rFonts w:ascii="Georgia" w:hAnsi="Georgia" w:cs="Georgia"/>
          <w:b/>
          <w:bCs/>
          <w:i/>
          <w:iCs/>
          <w:sz w:val="24"/>
          <w:szCs w:val="24"/>
        </w:rPr>
        <w:t xml:space="preserve">Идея проекта: 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 xml:space="preserve">               Создание в МБДОУ сказочного декора «декоративного оазиса».</w:t>
      </w:r>
    </w:p>
    <w:p w:rsidR="007155A7" w:rsidRPr="006C06E3" w:rsidRDefault="007155A7">
      <w:pPr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C06E3">
        <w:rPr>
          <w:rFonts w:ascii="Georgia" w:hAnsi="Georgia" w:cs="Georgia"/>
          <w:b/>
          <w:bCs/>
          <w:i/>
          <w:iCs/>
          <w:sz w:val="24"/>
          <w:szCs w:val="24"/>
        </w:rPr>
        <w:t>Цель проекта: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 xml:space="preserve">               Создание позитивного образа образовательного учреждения.</w:t>
      </w:r>
    </w:p>
    <w:p w:rsidR="007155A7" w:rsidRPr="006C06E3" w:rsidRDefault="007155A7">
      <w:pPr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C06E3">
        <w:rPr>
          <w:rFonts w:ascii="Georgia" w:hAnsi="Georgia" w:cs="Georgia"/>
          <w:b/>
          <w:bCs/>
          <w:i/>
          <w:iCs/>
          <w:sz w:val="24"/>
          <w:szCs w:val="24"/>
        </w:rPr>
        <w:t>Задачи: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укрепление и развитие базы для обеспечения образовательного процесса;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организация физкультурно-оздоровительной работы, познавательно-исследовательской, игровой деятельности, трудового воспитания;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развитие инициативы педогогического коллектива и родительской общественности в благоустройстве участка ДОУ.</w:t>
      </w:r>
    </w:p>
    <w:p w:rsidR="007155A7" w:rsidRPr="006C06E3" w:rsidRDefault="007155A7">
      <w:pPr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C06E3">
        <w:rPr>
          <w:rFonts w:ascii="Georgia" w:hAnsi="Georgia" w:cs="Georgia"/>
          <w:b/>
          <w:bCs/>
          <w:i/>
          <w:iCs/>
          <w:sz w:val="24"/>
          <w:szCs w:val="24"/>
        </w:rPr>
        <w:t>Параметры оформления участка ДОУ: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композиционное оформление;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эстетичность оформления;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оборудование тематических площадок;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оформление групповых участков;</w:t>
      </w:r>
    </w:p>
    <w:p w:rsidR="007155A7" w:rsidRPr="006C06E3" w:rsidRDefault="007155A7">
      <w:pPr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C06E3">
        <w:rPr>
          <w:rFonts w:ascii="Georgia" w:hAnsi="Georgia" w:cs="Georgia"/>
          <w:b/>
          <w:bCs/>
          <w:i/>
          <w:iCs/>
          <w:sz w:val="24"/>
          <w:szCs w:val="24"/>
        </w:rPr>
        <w:t>Ожидаемые результаты: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повышение качества образовательной среды ДОУ;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 включение педагогов, детей и родителей в совместную творческую и трудовую деятельность;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обобщение и представление педагогического опыта ДОУ по созданию образовательной среды на различных условиях.</w:t>
      </w:r>
    </w:p>
    <w:p w:rsidR="007155A7" w:rsidRPr="006C06E3" w:rsidRDefault="007155A7">
      <w:pPr>
        <w:rPr>
          <w:rFonts w:ascii="Georgia" w:hAnsi="Georgia" w:cs="Georgia"/>
          <w:b/>
          <w:bCs/>
          <w:i/>
          <w:iCs/>
          <w:sz w:val="24"/>
          <w:szCs w:val="24"/>
        </w:rPr>
      </w:pPr>
      <w:r w:rsidRPr="006C06E3">
        <w:rPr>
          <w:rFonts w:ascii="Georgia" w:hAnsi="Georgia" w:cs="Georgia"/>
          <w:b/>
          <w:bCs/>
          <w:i/>
          <w:iCs/>
          <w:sz w:val="24"/>
          <w:szCs w:val="24"/>
        </w:rPr>
        <w:t>Этапы реализации проекта:</w:t>
      </w:r>
    </w:p>
    <w:p w:rsidR="007155A7" w:rsidRPr="006C06E3" w:rsidRDefault="007155A7">
      <w:pPr>
        <w:rPr>
          <w:rFonts w:ascii="Georgia" w:hAnsi="Georgia" w:cs="Georgia"/>
          <w:b/>
          <w:bCs/>
          <w:sz w:val="24"/>
          <w:szCs w:val="24"/>
        </w:rPr>
      </w:pPr>
      <w:r w:rsidRPr="006C06E3">
        <w:rPr>
          <w:rFonts w:ascii="Georgia" w:hAnsi="Georgia" w:cs="Georgia"/>
          <w:b/>
          <w:bCs/>
          <w:sz w:val="24"/>
          <w:szCs w:val="24"/>
        </w:rPr>
        <w:t xml:space="preserve">1 этап. 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изготовление эскизов оформления групповых участков (педагоги, дети и родители каждой группы);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утверждение эскизов на общем родительском собрании;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приобретение игрового оборудования;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установка новых малых архитектурных форм.</w:t>
      </w:r>
    </w:p>
    <w:p w:rsidR="007155A7" w:rsidRPr="006C06E3" w:rsidRDefault="007155A7">
      <w:pPr>
        <w:rPr>
          <w:rFonts w:ascii="Georgia" w:hAnsi="Georgia" w:cs="Georgia"/>
          <w:b/>
          <w:bCs/>
          <w:sz w:val="24"/>
          <w:szCs w:val="24"/>
        </w:rPr>
      </w:pPr>
      <w:r w:rsidRPr="006C06E3">
        <w:rPr>
          <w:rFonts w:ascii="Georgia" w:hAnsi="Georgia" w:cs="Georgia"/>
          <w:b/>
          <w:bCs/>
          <w:sz w:val="24"/>
          <w:szCs w:val="24"/>
        </w:rPr>
        <w:t>2 этап.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оформление участков сюжетными композициями;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 оформление «Привал</w:t>
      </w:r>
      <w:r w:rsidRPr="006C06E3">
        <w:rPr>
          <w:rFonts w:ascii="Georgia" w:hAnsi="Georgia" w:cs="Georgia"/>
          <w:sz w:val="24"/>
          <w:szCs w:val="24"/>
        </w:rPr>
        <w:t>» и «Фермы»;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оборудование водоёма;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оборудование тематических площадок.</w:t>
      </w:r>
    </w:p>
    <w:p w:rsidR="007155A7" w:rsidRPr="006C06E3" w:rsidRDefault="007155A7">
      <w:pPr>
        <w:rPr>
          <w:rFonts w:ascii="Georgia" w:hAnsi="Georgia" w:cs="Georgia"/>
          <w:b/>
          <w:bCs/>
          <w:sz w:val="24"/>
          <w:szCs w:val="24"/>
        </w:rPr>
      </w:pPr>
      <w:r w:rsidRPr="006C06E3">
        <w:rPr>
          <w:rFonts w:ascii="Georgia" w:hAnsi="Georgia" w:cs="Georgia"/>
          <w:b/>
          <w:bCs/>
          <w:sz w:val="24"/>
          <w:szCs w:val="24"/>
        </w:rPr>
        <w:t>3 этап.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организация образовательной среды для познавательно-исследовательской деятельности детей («Экологическая тропа»);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разработка совместных проектов «Безопасная дорога»;</w:t>
      </w:r>
    </w:p>
    <w:p w:rsidR="007155A7" w:rsidRPr="006C06E3" w:rsidRDefault="007155A7">
      <w:pPr>
        <w:rPr>
          <w:rFonts w:ascii="Georgia" w:hAnsi="Georgia" w:cs="Georgia"/>
          <w:sz w:val="24"/>
          <w:szCs w:val="24"/>
        </w:rPr>
      </w:pPr>
      <w:r w:rsidRPr="006C06E3">
        <w:rPr>
          <w:rFonts w:ascii="Georgia" w:hAnsi="Georgia" w:cs="Georgia"/>
          <w:sz w:val="24"/>
          <w:szCs w:val="24"/>
        </w:rPr>
        <w:t>- обобщение и представление педагогического опыта.</w:t>
      </w:r>
    </w:p>
    <w:sectPr w:rsidR="007155A7" w:rsidRPr="006C06E3" w:rsidSect="0021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CC"/>
    <w:rsid w:val="00017E84"/>
    <w:rsid w:val="000428CB"/>
    <w:rsid w:val="0021693C"/>
    <w:rsid w:val="00450BEA"/>
    <w:rsid w:val="006C06E3"/>
    <w:rsid w:val="006F0FAA"/>
    <w:rsid w:val="007155A7"/>
    <w:rsid w:val="00755BD5"/>
    <w:rsid w:val="00944EAD"/>
    <w:rsid w:val="00A16AA9"/>
    <w:rsid w:val="00BC3FC9"/>
    <w:rsid w:val="00C83ADA"/>
    <w:rsid w:val="00CD317A"/>
    <w:rsid w:val="00D76262"/>
    <w:rsid w:val="00DA5510"/>
    <w:rsid w:val="00DF61CC"/>
    <w:rsid w:val="00EC4BAC"/>
    <w:rsid w:val="00F55F76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421</Words>
  <Characters>2403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2013-01-05T09:09:00Z</dcterms:created>
  <dcterms:modified xsi:type="dcterms:W3CDTF">2013-01-18T07:15:00Z</dcterms:modified>
</cp:coreProperties>
</file>